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141C" w:rsidRPr="0080385D" w:rsidRDefault="0018141C" w:rsidP="00FD3AF6">
      <w:pPr>
        <w:bidi/>
        <w:jc w:val="both"/>
        <w:rPr>
          <w:rFonts w:asciiTheme="minorBidi" w:hAnsiTheme="minorBidi" w:cs="B Badr"/>
          <w:sz w:val="32"/>
          <w:szCs w:val="32"/>
        </w:rPr>
      </w:pPr>
      <w:r w:rsidRPr="0080385D">
        <w:rPr>
          <w:rFonts w:asciiTheme="minorBidi" w:hAnsiTheme="minorBidi" w:cs="B Badr"/>
          <w:sz w:val="32"/>
          <w:szCs w:val="32"/>
        </w:rPr>
        <w:tab/>
      </w:r>
    </w:p>
    <w:p w:rsidR="0018141C" w:rsidRPr="0080385D" w:rsidRDefault="0018141C" w:rsidP="00FD3AF6">
      <w:pPr>
        <w:bidi/>
        <w:jc w:val="both"/>
        <w:rPr>
          <w:rFonts w:asciiTheme="minorBidi" w:hAnsiTheme="minorBidi" w:cs="B Badr"/>
          <w:b/>
          <w:bCs/>
          <w:i/>
          <w:iCs/>
          <w:sz w:val="32"/>
          <w:szCs w:val="32"/>
        </w:rPr>
      </w:pPr>
      <w:r w:rsidRPr="0080385D">
        <w:rPr>
          <w:rFonts w:asciiTheme="minorBidi" w:hAnsiTheme="minorBidi" w:cs="B Badr"/>
          <w:b/>
          <w:bCs/>
          <w:i/>
          <w:iCs/>
          <w:sz w:val="32"/>
          <w:szCs w:val="32"/>
          <w:rtl/>
        </w:rPr>
        <w:t>خانواده</w:t>
      </w:r>
    </w:p>
    <w:p w:rsidR="0018141C" w:rsidRPr="0080385D" w:rsidRDefault="0018141C" w:rsidP="00FD3AF6">
      <w:pPr>
        <w:bidi/>
        <w:jc w:val="both"/>
        <w:rPr>
          <w:rFonts w:asciiTheme="minorBidi" w:hAnsiTheme="minorBidi" w:cs="B Badr"/>
          <w:b/>
          <w:bCs/>
          <w:sz w:val="32"/>
          <w:szCs w:val="32"/>
        </w:rPr>
      </w:pPr>
      <w:r w:rsidRPr="0080385D">
        <w:rPr>
          <w:rFonts w:asciiTheme="minorBidi" w:hAnsiTheme="minorBidi" w:cs="B Badr"/>
          <w:b/>
          <w:bCs/>
          <w:sz w:val="32"/>
          <w:szCs w:val="32"/>
          <w:rtl/>
        </w:rPr>
        <w:t>پدر</w:t>
      </w:r>
    </w:p>
    <w:p w:rsidR="0018141C" w:rsidRPr="0080385D" w:rsidRDefault="0018141C" w:rsidP="00FD3AF6">
      <w:pPr>
        <w:bidi/>
        <w:jc w:val="both"/>
        <w:rPr>
          <w:rFonts w:asciiTheme="minorBidi" w:hAnsiTheme="minorBidi" w:cs="B Badr"/>
          <w:sz w:val="32"/>
          <w:szCs w:val="32"/>
        </w:rPr>
      </w:pPr>
      <w:r w:rsidRPr="0080385D">
        <w:rPr>
          <w:rFonts w:asciiTheme="minorBidi" w:hAnsiTheme="minorBidi" w:cs="B Badr"/>
          <w:sz w:val="32"/>
          <w:szCs w:val="32"/>
          <w:rtl/>
        </w:rPr>
        <w:t xml:space="preserve">پدر او سید مصطفی موسوی فرزند علامه جلیل‌القدر سید احمد موسوی در </w:t>
      </w:r>
      <w:r w:rsidRPr="0080385D">
        <w:rPr>
          <w:rFonts w:asciiTheme="minorBidi" w:hAnsiTheme="minorBidi" w:cs="B Badr"/>
          <w:sz w:val="32"/>
          <w:szCs w:val="32"/>
          <w:rtl/>
          <w:lang w:bidi="fa-IR"/>
        </w:rPr>
        <w:t>۲۹</w:t>
      </w:r>
      <w:r w:rsidRPr="0080385D">
        <w:rPr>
          <w:rFonts w:asciiTheme="minorBidi" w:hAnsiTheme="minorBidi" w:cs="B Badr"/>
          <w:sz w:val="32"/>
          <w:szCs w:val="32"/>
          <w:rtl/>
        </w:rPr>
        <w:t xml:space="preserve"> بهمن </w:t>
      </w:r>
      <w:r w:rsidRPr="0080385D">
        <w:rPr>
          <w:rFonts w:asciiTheme="minorBidi" w:hAnsiTheme="minorBidi" w:cs="B Badr"/>
          <w:sz w:val="32"/>
          <w:szCs w:val="32"/>
          <w:rtl/>
          <w:lang w:bidi="fa-IR"/>
        </w:rPr>
        <w:t>۱۲۴۱</w:t>
      </w:r>
      <w:r w:rsidRPr="0080385D">
        <w:rPr>
          <w:rFonts w:asciiTheme="minorBidi" w:hAnsiTheme="minorBidi" w:cs="B Badr"/>
          <w:sz w:val="32"/>
          <w:szCs w:val="32"/>
          <w:rtl/>
        </w:rPr>
        <w:t xml:space="preserve"> هجری شمسی (</w:t>
      </w:r>
      <w:r w:rsidRPr="0080385D">
        <w:rPr>
          <w:rFonts w:asciiTheme="minorBidi" w:hAnsiTheme="minorBidi" w:cs="B Badr"/>
          <w:sz w:val="32"/>
          <w:szCs w:val="32"/>
          <w:rtl/>
          <w:lang w:bidi="fa-IR"/>
        </w:rPr>
        <w:t>۲۹</w:t>
      </w:r>
      <w:r w:rsidRPr="0080385D">
        <w:rPr>
          <w:rFonts w:asciiTheme="minorBidi" w:hAnsiTheme="minorBidi" w:cs="B Badr"/>
          <w:sz w:val="32"/>
          <w:szCs w:val="32"/>
          <w:rtl/>
        </w:rPr>
        <w:t xml:space="preserve"> رجب </w:t>
      </w:r>
      <w:r w:rsidRPr="0080385D">
        <w:rPr>
          <w:rFonts w:asciiTheme="minorBidi" w:hAnsiTheme="minorBidi" w:cs="B Badr"/>
          <w:sz w:val="32"/>
          <w:szCs w:val="32"/>
          <w:rtl/>
          <w:lang w:bidi="fa-IR"/>
        </w:rPr>
        <w:t>۱۲۷۸</w:t>
      </w:r>
      <w:r w:rsidRPr="0080385D">
        <w:rPr>
          <w:rFonts w:asciiTheme="minorBidi" w:hAnsiTheme="minorBidi" w:cs="B Badr"/>
          <w:sz w:val="32"/>
          <w:szCs w:val="32"/>
          <w:rtl/>
        </w:rPr>
        <w:t xml:space="preserve"> هجری قمری) در شهرستان خمین «</w:t>
      </w:r>
      <w:r w:rsidRPr="0080385D">
        <w:rPr>
          <w:rFonts w:asciiTheme="minorBidi" w:hAnsiTheme="minorBidi" w:cs="B Badr"/>
          <w:sz w:val="32"/>
          <w:szCs w:val="32"/>
          <w:rtl/>
          <w:lang w:bidi="fa-IR"/>
        </w:rPr>
        <w:t xml:space="preserve">۱» </w:t>
      </w:r>
      <w:r w:rsidRPr="0080385D">
        <w:rPr>
          <w:rFonts w:asciiTheme="minorBidi" w:hAnsiTheme="minorBidi" w:cs="B Badr"/>
          <w:sz w:val="32"/>
          <w:szCs w:val="32"/>
          <w:rtl/>
        </w:rPr>
        <w:t xml:space="preserve">به دنیا آمد. مقدمات را در خمین نزد میرزا احمد خوانساری آموخت. علاقه و ارتباط نزدیک استاد و شاگرد، باعث شد که سید مصطفی دختر میرزا احمد را به همسری برگزیند. پس از ازدواج برای ادامه تحصیلات راهی اصفهان شد و بعد از مدتی به نجف اشرف و سامرا هجرت کرد و بیش از پنج سال از محضر بزرگانی چون میرزای شیرازی سود برد و در زمره علما و مجتهدین عصر خود قرار گرفت. به دعوت مردم خمین به این شهر بازگشت و زعامت و پیشوایی اهالی خمین و حومه را عهده دار شد. تاریخ بازگشت را سال </w:t>
      </w:r>
      <w:r w:rsidRPr="0080385D">
        <w:rPr>
          <w:rFonts w:asciiTheme="minorBidi" w:hAnsiTheme="minorBidi" w:cs="B Badr"/>
          <w:sz w:val="32"/>
          <w:szCs w:val="32"/>
          <w:rtl/>
          <w:lang w:bidi="fa-IR"/>
        </w:rPr>
        <w:t>۱۳۱۲</w:t>
      </w:r>
      <w:r w:rsidRPr="0080385D">
        <w:rPr>
          <w:rFonts w:asciiTheme="minorBidi" w:hAnsiTheme="minorBidi" w:cs="B Badr"/>
          <w:sz w:val="32"/>
          <w:szCs w:val="32"/>
          <w:rtl/>
        </w:rPr>
        <w:t xml:space="preserve">ه . ق . برابر با </w:t>
      </w:r>
      <w:r w:rsidRPr="0080385D">
        <w:rPr>
          <w:rFonts w:asciiTheme="minorBidi" w:hAnsiTheme="minorBidi" w:cs="B Badr"/>
          <w:sz w:val="32"/>
          <w:szCs w:val="32"/>
          <w:rtl/>
          <w:lang w:bidi="fa-IR"/>
        </w:rPr>
        <w:t>۱۲۷۴</w:t>
      </w:r>
      <w:r w:rsidRPr="0080385D">
        <w:rPr>
          <w:rFonts w:asciiTheme="minorBidi" w:hAnsiTheme="minorBidi" w:cs="B Badr"/>
          <w:sz w:val="32"/>
          <w:szCs w:val="32"/>
          <w:rtl/>
        </w:rPr>
        <w:t xml:space="preserve"> ه . ش در خاطره ها ثبت کرده اند«</w:t>
      </w:r>
      <w:r w:rsidRPr="0080385D">
        <w:rPr>
          <w:rFonts w:asciiTheme="minorBidi" w:hAnsiTheme="minorBidi" w:cs="B Badr"/>
          <w:sz w:val="32"/>
          <w:szCs w:val="32"/>
          <w:rtl/>
          <w:lang w:bidi="fa-IR"/>
        </w:rPr>
        <w:t xml:space="preserve">۲». </w:t>
      </w:r>
      <w:r w:rsidRPr="0080385D">
        <w:rPr>
          <w:rFonts w:asciiTheme="minorBidi" w:hAnsiTheme="minorBidi" w:cs="B Badr"/>
          <w:sz w:val="32"/>
          <w:szCs w:val="32"/>
          <w:rtl/>
        </w:rPr>
        <w:t xml:space="preserve">مقاومت سید مصطفی در برابر زورگویان حکومتی که همگی حامیان خان‌های آن روز بودند و حمایت‌های او از مظلومان شهری و روستایی، عرصه را بر زمین‌داران خمین تنگ کرده بود و راهی جز به شهادت رساندن آن عالم بزرگوار، پیش پای خود ندیدند. در تاریخ اسفند </w:t>
      </w:r>
      <w:r w:rsidRPr="0080385D">
        <w:rPr>
          <w:rFonts w:asciiTheme="minorBidi" w:hAnsiTheme="minorBidi" w:cs="B Badr"/>
          <w:sz w:val="32"/>
          <w:szCs w:val="32"/>
          <w:rtl/>
          <w:lang w:bidi="fa-IR"/>
        </w:rPr>
        <w:t>۱۲۸۱</w:t>
      </w:r>
      <w:r w:rsidRPr="0080385D">
        <w:rPr>
          <w:rFonts w:asciiTheme="minorBidi" w:hAnsiTheme="minorBidi" w:cs="B Badr"/>
          <w:sz w:val="32"/>
          <w:szCs w:val="32"/>
          <w:rtl/>
        </w:rPr>
        <w:t xml:space="preserve"> هجری شمسی ( ذی‌الحجه </w:t>
      </w:r>
      <w:r w:rsidRPr="0080385D">
        <w:rPr>
          <w:rFonts w:asciiTheme="minorBidi" w:hAnsiTheme="minorBidi" w:cs="B Badr"/>
          <w:sz w:val="32"/>
          <w:szCs w:val="32"/>
          <w:rtl/>
          <w:lang w:bidi="fa-IR"/>
        </w:rPr>
        <w:t>۱۳۲۰</w:t>
      </w:r>
      <w:r w:rsidRPr="0080385D">
        <w:rPr>
          <w:rFonts w:asciiTheme="minorBidi" w:hAnsiTheme="minorBidi" w:cs="B Badr"/>
          <w:sz w:val="32"/>
          <w:szCs w:val="32"/>
          <w:rtl/>
        </w:rPr>
        <w:t xml:space="preserve"> قمری) در راه خمین به اراک مورد سوء قصد اشرار قرار گرفت و بر اثر اصابت چند گلوله در چهل سالگی به شهادت رسید. پیکر آن مرحوم به نجف اشرف منتقل گردید و در آنجا دفن شد</w:t>
      </w:r>
      <w:r w:rsidRPr="0080385D">
        <w:rPr>
          <w:rFonts w:asciiTheme="minorBidi" w:hAnsiTheme="minorBidi" w:cs="B Badr"/>
          <w:sz w:val="32"/>
          <w:szCs w:val="32"/>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علامه سید احمد موسوی مشهور به "هندی" پدر آیت‌الله سید مصطفی موسوی، از آن رو به "هندی" شهرت یافته بود که سال‌ها پیش نیای بزرگوارش، به انگیزه تبلیغ دین از نیشابور به کشمیر هجرت کرده بود و در آنجا به شهادت رسید. از آن پس به رسم و سپاس مردم هند، به "دینعلی شاه" لقب گرفت. </w:t>
      </w:r>
      <w:r w:rsidRPr="0080385D">
        <w:rPr>
          <w:rFonts w:asciiTheme="minorBidi" w:hAnsiTheme="minorBidi" w:cs="B Badr"/>
          <w:sz w:val="32"/>
          <w:szCs w:val="32"/>
          <w:rtl/>
        </w:rPr>
        <w:lastRenderedPageBreak/>
        <w:t>پدر سید احمد از نوادگان میرحامد حسین، صاحب عبقات الانوار است«</w:t>
      </w:r>
      <w:r w:rsidRPr="0080385D">
        <w:rPr>
          <w:rFonts w:asciiTheme="minorBidi" w:hAnsiTheme="minorBidi" w:cs="B Badr"/>
          <w:sz w:val="32"/>
          <w:szCs w:val="32"/>
          <w:rtl/>
          <w:lang w:bidi="fa-IR"/>
        </w:rPr>
        <w:t xml:space="preserve">۳». </w:t>
      </w:r>
      <w:r w:rsidRPr="0080385D">
        <w:rPr>
          <w:rFonts w:asciiTheme="minorBidi" w:hAnsiTheme="minorBidi" w:cs="B Badr"/>
          <w:sz w:val="32"/>
          <w:szCs w:val="32"/>
          <w:rtl/>
        </w:rPr>
        <w:t xml:space="preserve">سید احمد پس از شهادت پدر، کشمیر را به قصد نجف ترک گفت و در آن شهر به اجتهاد دست یافت. وی بنا به درخواست مردم خمین، نجف را ترک گفت تا امور شریعت آنان را به عهده گیرد. در خمین با بانویی به نام سکینه عقد همسری بست و بعد از سه دختر، خداوند به او فرزندی داد که نامش را مصطفی نهاد. سید احمد در اواخر سال </w:t>
      </w:r>
      <w:r w:rsidRPr="0080385D">
        <w:rPr>
          <w:rFonts w:asciiTheme="minorBidi" w:hAnsiTheme="minorBidi" w:cs="B Badr"/>
          <w:sz w:val="32"/>
          <w:szCs w:val="32"/>
          <w:rtl/>
          <w:lang w:bidi="fa-IR"/>
        </w:rPr>
        <w:t>۱۲۸۵</w:t>
      </w:r>
      <w:r w:rsidRPr="0080385D">
        <w:rPr>
          <w:rFonts w:asciiTheme="minorBidi" w:hAnsiTheme="minorBidi" w:cs="B Badr"/>
          <w:sz w:val="32"/>
          <w:szCs w:val="32"/>
          <w:rtl/>
        </w:rPr>
        <w:t xml:space="preserve"> یا </w:t>
      </w:r>
      <w:r w:rsidRPr="0080385D">
        <w:rPr>
          <w:rFonts w:asciiTheme="minorBidi" w:hAnsiTheme="minorBidi" w:cs="B Badr"/>
          <w:sz w:val="32"/>
          <w:szCs w:val="32"/>
          <w:rtl/>
          <w:lang w:bidi="fa-IR"/>
        </w:rPr>
        <w:t>۱۲۸۶</w:t>
      </w:r>
      <w:r w:rsidRPr="0080385D">
        <w:rPr>
          <w:rFonts w:asciiTheme="minorBidi" w:hAnsiTheme="minorBidi" w:cs="B Badr"/>
          <w:sz w:val="32"/>
          <w:szCs w:val="32"/>
          <w:rtl/>
        </w:rPr>
        <w:t xml:space="preserve"> قمری وفات می‌کند«</w:t>
      </w:r>
      <w:r w:rsidRPr="0080385D">
        <w:rPr>
          <w:rFonts w:asciiTheme="minorBidi" w:hAnsiTheme="minorBidi" w:cs="B Badr"/>
          <w:sz w:val="32"/>
          <w:szCs w:val="32"/>
          <w:rtl/>
          <w:lang w:bidi="fa-IR"/>
        </w:rPr>
        <w:t>۴</w:t>
      </w:r>
      <w:r w:rsidRPr="0080385D">
        <w:rPr>
          <w:rFonts w:asciiTheme="minorBidi" w:hAnsiTheme="minorBidi" w:cs="B Badr"/>
          <w:sz w:val="32"/>
          <w:szCs w:val="32"/>
          <w:rtl/>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هاجر خانم مادر امام خمینی، زنی از خاندان علم و تقوا و فرزند آیت‌الله میرزا احمد خمینی المسکن خوانساری الاصل، از علما و مدرسین والا مقام است«</w:t>
      </w:r>
      <w:r w:rsidRPr="0080385D">
        <w:rPr>
          <w:rFonts w:asciiTheme="minorBidi" w:hAnsiTheme="minorBidi" w:cs="B Badr"/>
          <w:sz w:val="32"/>
          <w:szCs w:val="32"/>
          <w:rtl/>
          <w:lang w:bidi="fa-IR"/>
        </w:rPr>
        <w:t xml:space="preserve">۵». </w:t>
      </w:r>
      <w:r w:rsidRPr="0080385D">
        <w:rPr>
          <w:rFonts w:asciiTheme="minorBidi" w:hAnsiTheme="minorBidi" w:cs="B Badr"/>
          <w:sz w:val="32"/>
          <w:szCs w:val="32"/>
          <w:rtl/>
        </w:rPr>
        <w:t>روح الله دایه‌ای نیز به نام ننه خاور داشت. پدر امام به ننه خاور گفته بود: " تا وقتی که پسرم روح الله را شیر می دهی، دست به سوی هیچ سفره‌ای جز سفره خود و یا غذایی که از خانه من برای تو فرستاده می شود، دراز مکن" «</w:t>
      </w:r>
      <w:r w:rsidRPr="0080385D">
        <w:rPr>
          <w:rFonts w:asciiTheme="minorBidi" w:hAnsiTheme="minorBidi" w:cs="B Badr"/>
          <w:sz w:val="32"/>
          <w:szCs w:val="32"/>
          <w:rtl/>
          <w:lang w:bidi="fa-IR"/>
        </w:rPr>
        <w:t xml:space="preserve">۶». </w:t>
      </w:r>
      <w:r w:rsidRPr="0080385D">
        <w:rPr>
          <w:rFonts w:asciiTheme="minorBidi" w:hAnsiTheme="minorBidi" w:cs="B Badr"/>
          <w:sz w:val="32"/>
          <w:szCs w:val="32"/>
          <w:rtl/>
        </w:rPr>
        <w:t>امام خمینی پنجمین ماه عمر خود را با درد یتیمی آغاز کرد و از آن پس مادر گرامی‌اش و عمه بزرگوارش بانو صاحبه خانم، تربیت او را عهده دار بودند</w:t>
      </w:r>
      <w:r w:rsidRPr="0080385D">
        <w:rPr>
          <w:rFonts w:asciiTheme="minorBidi" w:hAnsiTheme="minorBidi" w:cs="B Badr"/>
          <w:sz w:val="32"/>
          <w:szCs w:val="32"/>
        </w:rPr>
        <w:t>.</w:t>
      </w:r>
    </w:p>
    <w:p w:rsidR="0018141C" w:rsidRPr="0080385D" w:rsidRDefault="0018141C" w:rsidP="00FD3AF6">
      <w:pPr>
        <w:bidi/>
        <w:jc w:val="both"/>
        <w:rPr>
          <w:rFonts w:asciiTheme="minorBidi" w:hAnsiTheme="minorBidi" w:cs="B Badr"/>
          <w:sz w:val="32"/>
          <w:szCs w:val="32"/>
          <w:rtl/>
          <w:lang w:bidi="fa-IR"/>
        </w:rPr>
      </w:pPr>
      <w:r w:rsidRPr="0080385D">
        <w:rPr>
          <w:rFonts w:asciiTheme="minorBidi" w:hAnsiTheme="minorBidi" w:cs="B Badr"/>
          <w:sz w:val="32"/>
          <w:szCs w:val="32"/>
          <w:rtl/>
        </w:rPr>
        <w:t xml:space="preserve">پس از دو سال و نیم از جنگ بین‌المللی اول اجساد کشته شدگان جنگ، شهر را به عزا و وبا مبتلا کرد. ماست موثرترین دارو برای کاهش آثار وبا بود اما قشون روس، ماست‌ها را از خانه می‌گرفتند و خود را ایمن می‌کردند. مادر گرامی روح الله، هر از گاه فرزندش را با مشکی پر از ماست به در خانه بیماران می‌فرستاد اما خانه پدری روح الله نیز از گزند وبا مصون نماند و نخست صاحبه خانم، عمه شجاع و فداکار و اندکی پس از او در سال </w:t>
      </w:r>
      <w:r w:rsidRPr="0080385D">
        <w:rPr>
          <w:rFonts w:asciiTheme="minorBidi" w:hAnsiTheme="minorBidi" w:cs="B Badr"/>
          <w:sz w:val="32"/>
          <w:szCs w:val="32"/>
          <w:rtl/>
          <w:lang w:bidi="fa-IR"/>
        </w:rPr>
        <w:t>۱۲۹۷</w:t>
      </w:r>
      <w:r w:rsidRPr="0080385D">
        <w:rPr>
          <w:rFonts w:asciiTheme="minorBidi" w:hAnsiTheme="minorBidi" w:cs="B Badr"/>
          <w:sz w:val="32"/>
          <w:szCs w:val="32"/>
          <w:rtl/>
        </w:rPr>
        <w:t xml:space="preserve"> شمسی (</w:t>
      </w:r>
      <w:r w:rsidRPr="0080385D">
        <w:rPr>
          <w:rFonts w:asciiTheme="minorBidi" w:hAnsiTheme="minorBidi" w:cs="B Badr"/>
          <w:sz w:val="32"/>
          <w:szCs w:val="32"/>
          <w:rtl/>
          <w:lang w:bidi="fa-IR"/>
        </w:rPr>
        <w:t>۱۳۳۶</w:t>
      </w:r>
      <w:r w:rsidRPr="0080385D">
        <w:rPr>
          <w:rFonts w:asciiTheme="minorBidi" w:hAnsiTheme="minorBidi" w:cs="B Badr"/>
          <w:sz w:val="32"/>
          <w:szCs w:val="32"/>
          <w:rtl/>
        </w:rPr>
        <w:t xml:space="preserve"> قمری) «</w:t>
      </w:r>
      <w:r w:rsidRPr="0080385D">
        <w:rPr>
          <w:rFonts w:asciiTheme="minorBidi" w:hAnsiTheme="minorBidi" w:cs="B Badr"/>
          <w:sz w:val="32"/>
          <w:szCs w:val="32"/>
          <w:rtl/>
          <w:lang w:bidi="fa-IR"/>
        </w:rPr>
        <w:t xml:space="preserve">۷» </w:t>
      </w:r>
      <w:r w:rsidRPr="0080385D">
        <w:rPr>
          <w:rFonts w:asciiTheme="minorBidi" w:hAnsiTheme="minorBidi" w:cs="B Badr"/>
          <w:sz w:val="32"/>
          <w:szCs w:val="32"/>
          <w:rtl/>
        </w:rPr>
        <w:t>هاجر، مادر روح الله، دار فانی را وداع گفت«</w:t>
      </w:r>
      <w:r w:rsidRPr="0080385D">
        <w:rPr>
          <w:rFonts w:asciiTheme="minorBidi" w:hAnsiTheme="minorBidi" w:cs="B Badr"/>
          <w:sz w:val="32"/>
          <w:szCs w:val="32"/>
          <w:rtl/>
          <w:lang w:bidi="fa-IR"/>
        </w:rPr>
        <w:t>۸»</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اعضای خانواده پدری</w:t>
      </w:r>
    </w:p>
    <w:p w:rsidR="0018141C" w:rsidRPr="0080385D" w:rsidRDefault="0018141C" w:rsidP="00FD3AF6">
      <w:pPr>
        <w:bidi/>
        <w:jc w:val="both"/>
        <w:rPr>
          <w:rFonts w:asciiTheme="minorBidi" w:hAnsiTheme="minorBidi" w:cs="B Badr"/>
          <w:sz w:val="32"/>
          <w:szCs w:val="32"/>
          <w:rtl/>
          <w:lang w:bidi="fa-IR"/>
        </w:rPr>
      </w:pPr>
      <w:r w:rsidRPr="0080385D">
        <w:rPr>
          <w:rFonts w:asciiTheme="minorBidi" w:hAnsiTheme="minorBidi" w:cs="B Badr"/>
          <w:sz w:val="32"/>
          <w:szCs w:val="32"/>
          <w:rtl/>
        </w:rPr>
        <w:lastRenderedPageBreak/>
        <w:t xml:space="preserve">حاصل ازدواج آیت‌الله سید مصطفی موسوی و هاجر خانم سه پسر و سه دختر بود. سید مرتضی (معروف به پسندیده) برادر امام خمینی  از علمای جلیل‌القدر که در </w:t>
      </w:r>
      <w:r w:rsidRPr="0080385D">
        <w:rPr>
          <w:rFonts w:asciiTheme="minorBidi" w:hAnsiTheme="minorBidi" w:cs="B Badr"/>
          <w:sz w:val="32"/>
          <w:szCs w:val="32"/>
          <w:rtl/>
          <w:lang w:bidi="fa-IR"/>
        </w:rPr>
        <w:t>۲۲</w:t>
      </w:r>
      <w:r w:rsidRPr="0080385D">
        <w:rPr>
          <w:rFonts w:asciiTheme="minorBidi" w:hAnsiTheme="minorBidi" w:cs="B Badr"/>
          <w:sz w:val="32"/>
          <w:szCs w:val="32"/>
          <w:rtl/>
        </w:rPr>
        <w:t xml:space="preserve"> آبان ماه </w:t>
      </w:r>
      <w:r w:rsidRPr="0080385D">
        <w:rPr>
          <w:rFonts w:asciiTheme="minorBidi" w:hAnsiTheme="minorBidi" w:cs="B Badr"/>
          <w:sz w:val="32"/>
          <w:szCs w:val="32"/>
          <w:rtl/>
          <w:lang w:bidi="fa-IR"/>
        </w:rPr>
        <w:t>۱۳۷۵</w:t>
      </w:r>
      <w:r w:rsidRPr="0080385D">
        <w:rPr>
          <w:rFonts w:asciiTheme="minorBidi" w:hAnsiTheme="minorBidi" w:cs="B Badr"/>
          <w:sz w:val="32"/>
          <w:szCs w:val="32"/>
          <w:rtl/>
        </w:rPr>
        <w:t xml:space="preserve"> در سن </w:t>
      </w:r>
      <w:r w:rsidRPr="0080385D">
        <w:rPr>
          <w:rFonts w:asciiTheme="minorBidi" w:hAnsiTheme="minorBidi" w:cs="B Badr"/>
          <w:sz w:val="32"/>
          <w:szCs w:val="32"/>
          <w:rtl/>
          <w:lang w:bidi="fa-IR"/>
        </w:rPr>
        <w:t>۱۰۰</w:t>
      </w:r>
      <w:r w:rsidRPr="0080385D">
        <w:rPr>
          <w:rFonts w:asciiTheme="minorBidi" w:hAnsiTheme="minorBidi" w:cs="B Badr"/>
          <w:sz w:val="32"/>
          <w:szCs w:val="32"/>
          <w:rtl/>
        </w:rPr>
        <w:t xml:space="preserve"> سالگی در قم درگذشت و پیکر وی پس از تشییعی باشکوه اقامه نماز میت توسط مرحوم آیت‌الله‌العظمی محمدتقی بهجت، در مسجد بالاسر واقع در جوار حرم حضرت معصومه(س‌) به خاک سپرده شد. برادر دیگر امام آقا سید نورالدین (هندی) که در مرداد </w:t>
      </w:r>
      <w:r w:rsidRPr="0080385D">
        <w:rPr>
          <w:rFonts w:asciiTheme="minorBidi" w:hAnsiTheme="minorBidi" w:cs="B Badr"/>
          <w:sz w:val="32"/>
          <w:szCs w:val="32"/>
          <w:rtl/>
          <w:lang w:bidi="fa-IR"/>
        </w:rPr>
        <w:t>۱۳۵۵</w:t>
      </w:r>
      <w:r w:rsidRPr="0080385D">
        <w:rPr>
          <w:rFonts w:asciiTheme="minorBidi" w:hAnsiTheme="minorBidi" w:cs="B Badr"/>
          <w:sz w:val="32"/>
          <w:szCs w:val="32"/>
          <w:rtl/>
        </w:rPr>
        <w:t xml:space="preserve"> به رحمت ایزدی پیوست. سه دختر آیت‌الله سید مصطفی عبارتند از: فاطمه خانم، آغازاده خانم، مولود آغا خانم «</w:t>
      </w:r>
      <w:r w:rsidRPr="0080385D">
        <w:rPr>
          <w:rFonts w:asciiTheme="minorBidi" w:hAnsiTheme="minorBidi" w:cs="B Badr"/>
          <w:sz w:val="32"/>
          <w:szCs w:val="32"/>
          <w:rtl/>
          <w:lang w:bidi="fa-IR"/>
        </w:rPr>
        <w:t>۹»</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امام خواستگاری اول خود را در </w:t>
      </w:r>
      <w:r w:rsidRPr="0080385D">
        <w:rPr>
          <w:rFonts w:asciiTheme="minorBidi" w:hAnsiTheme="minorBidi" w:cs="B Badr"/>
          <w:sz w:val="32"/>
          <w:szCs w:val="32"/>
          <w:rtl/>
          <w:lang w:bidi="fa-IR"/>
        </w:rPr>
        <w:t>۲۵</w:t>
      </w:r>
      <w:r w:rsidRPr="0080385D">
        <w:rPr>
          <w:rFonts w:asciiTheme="minorBidi" w:hAnsiTheme="minorBidi" w:cs="B Badr"/>
          <w:sz w:val="32"/>
          <w:szCs w:val="32"/>
          <w:rtl/>
        </w:rPr>
        <w:t xml:space="preserve"> سالگی انجام داد اما دختر سید محمد کمره‌ای ازدواج با ایشان را نپذیرفت «</w:t>
      </w:r>
      <w:r w:rsidRPr="0080385D">
        <w:rPr>
          <w:rFonts w:asciiTheme="minorBidi" w:hAnsiTheme="minorBidi" w:cs="B Badr"/>
          <w:sz w:val="32"/>
          <w:szCs w:val="32"/>
          <w:rtl/>
          <w:lang w:bidi="fa-IR"/>
        </w:rPr>
        <w:t xml:space="preserve">۱۰». </w:t>
      </w:r>
      <w:r w:rsidRPr="0080385D">
        <w:rPr>
          <w:rFonts w:asciiTheme="minorBidi" w:hAnsiTheme="minorBidi" w:cs="B Badr"/>
          <w:sz w:val="32"/>
          <w:szCs w:val="32"/>
          <w:rtl/>
        </w:rPr>
        <w:t xml:space="preserve">برای بار دیگر در سن </w:t>
      </w:r>
      <w:r w:rsidRPr="0080385D">
        <w:rPr>
          <w:rFonts w:asciiTheme="minorBidi" w:hAnsiTheme="minorBidi" w:cs="B Badr"/>
          <w:sz w:val="32"/>
          <w:szCs w:val="32"/>
          <w:rtl/>
          <w:lang w:bidi="fa-IR"/>
        </w:rPr>
        <w:t>۲۷</w:t>
      </w:r>
      <w:r w:rsidRPr="0080385D">
        <w:rPr>
          <w:rFonts w:asciiTheme="minorBidi" w:hAnsiTheme="minorBidi" w:cs="B Badr"/>
          <w:sz w:val="32"/>
          <w:szCs w:val="32"/>
          <w:rtl/>
        </w:rPr>
        <w:t xml:space="preserve"> سالگی اقدام به خواستگاری کرد و همسر گزید که حاصل این پیوند خجسته، سه پسر و پنج دختر بود که از این میان یک پسر و دو دختر، اندکی پس از تولد، به رحمت خدا رفتند. اسامی این فرزندان به این صورت است: مصطفی، علی (در چهار سالگی از دنیا رفت)، صدیقه (خانم اشراقی)، فریده (خانم اعرابی)، زهرا (خانم بروجردی)، سعیده (در کودکی در گذشت)، احمد و لطیفه (در کودکی در حوض افتاد و مرحوم شد) «</w:t>
      </w:r>
      <w:r w:rsidRPr="0080385D">
        <w:rPr>
          <w:rFonts w:asciiTheme="minorBidi" w:hAnsiTheme="minorBidi" w:cs="B Badr"/>
          <w:sz w:val="32"/>
          <w:szCs w:val="32"/>
          <w:rtl/>
          <w:lang w:bidi="fa-IR"/>
        </w:rPr>
        <w:t xml:space="preserve">۱۱».  </w:t>
      </w:r>
      <w:r w:rsidRPr="0080385D">
        <w:rPr>
          <w:rFonts w:asciiTheme="minorBidi" w:hAnsiTheme="minorBidi" w:cs="B Badr"/>
          <w:sz w:val="32"/>
          <w:szCs w:val="32"/>
          <w:rtl/>
        </w:rPr>
        <w:t>همسر ایشان، دختر حاج میرزا محمدثقفی از روحانیون تهران بود. پیشنهاد این پیوند مبارک را سید محمد صادق لواسانی، دوست و هم‌درس امام داد. روح‌الله جوان، چندین بار به خانه میرزا محمد ثقفی تهرانی، پیغام فرستاد و آنان را از نیت خود باخبر کرد. اما "قدس ایران" که دختری دبیرستانی بود و سخت به تحصیل و زندگی در تهران خو کرده بود، هربار پاسخ منفی داد«</w:t>
      </w:r>
      <w:r w:rsidRPr="0080385D">
        <w:rPr>
          <w:rFonts w:asciiTheme="minorBidi" w:hAnsiTheme="minorBidi" w:cs="B Badr"/>
          <w:sz w:val="32"/>
          <w:szCs w:val="32"/>
          <w:rtl/>
          <w:lang w:bidi="fa-IR"/>
        </w:rPr>
        <w:t xml:space="preserve">۱۲». </w:t>
      </w:r>
      <w:r w:rsidRPr="0080385D">
        <w:rPr>
          <w:rFonts w:asciiTheme="minorBidi" w:hAnsiTheme="minorBidi" w:cs="B Badr"/>
          <w:sz w:val="32"/>
          <w:szCs w:val="32"/>
          <w:rtl/>
        </w:rPr>
        <w:t xml:space="preserve">تا اینکه بر اثر خوابی که خود آن را بیان کرده است، زندگی در قم با روح‌الله را پذیرفت. "خواب‌های متبرک دیدم، فهمیدم این ازدواج مقدّر است. آن خوابی که دفعه آخری دیدم که کار تمام شد حضرت رسول (ص)، امیرالمومنین (ع)، و امام حسن (ع) را در یک حیاط کوچکی دیدم که همان حیاطی بود که برای عروسی اجاره کردند. همان اتاق با همان شکل و شمایل که در خواب دیده بودم. حتی پرده‌هایی که بعدا خریدند، همان بود که در خواب دیده بودم." </w:t>
      </w:r>
      <w:r w:rsidRPr="0080385D">
        <w:rPr>
          <w:rFonts w:asciiTheme="minorBidi" w:hAnsiTheme="minorBidi" w:cs="B Badr"/>
          <w:sz w:val="32"/>
          <w:szCs w:val="32"/>
          <w:rtl/>
        </w:rPr>
        <w:lastRenderedPageBreak/>
        <w:t>«</w:t>
      </w:r>
      <w:r w:rsidRPr="0080385D">
        <w:rPr>
          <w:rFonts w:asciiTheme="minorBidi" w:hAnsiTheme="minorBidi" w:cs="B Badr"/>
          <w:sz w:val="32"/>
          <w:szCs w:val="32"/>
          <w:rtl/>
          <w:lang w:bidi="fa-IR"/>
        </w:rPr>
        <w:t xml:space="preserve">۱۳» </w:t>
      </w:r>
      <w:r w:rsidRPr="0080385D">
        <w:rPr>
          <w:rFonts w:asciiTheme="minorBidi" w:hAnsiTheme="minorBidi" w:cs="B Badr"/>
          <w:sz w:val="32"/>
          <w:szCs w:val="32"/>
          <w:rtl/>
        </w:rPr>
        <w:t xml:space="preserve">چون امام می‌خواستند جلسات درس تعطیل نشود، عروسی را ماه رمضان گرفتند که درس‌ها تعطیل است و با مهریه </w:t>
      </w:r>
      <w:r w:rsidRPr="0080385D">
        <w:rPr>
          <w:rFonts w:asciiTheme="minorBidi" w:hAnsiTheme="minorBidi" w:cs="B Badr"/>
          <w:sz w:val="32"/>
          <w:szCs w:val="32"/>
          <w:rtl/>
          <w:lang w:bidi="fa-IR"/>
        </w:rPr>
        <w:t>۱۰۰۰</w:t>
      </w:r>
      <w:r w:rsidRPr="0080385D">
        <w:rPr>
          <w:rFonts w:asciiTheme="minorBidi" w:hAnsiTheme="minorBidi" w:cs="B Badr"/>
          <w:sz w:val="32"/>
          <w:szCs w:val="32"/>
          <w:rtl/>
        </w:rPr>
        <w:t xml:space="preserve"> تومان عقد کردند «</w:t>
      </w:r>
      <w:r w:rsidRPr="0080385D">
        <w:rPr>
          <w:rFonts w:asciiTheme="minorBidi" w:hAnsiTheme="minorBidi" w:cs="B Badr"/>
          <w:sz w:val="32"/>
          <w:szCs w:val="32"/>
          <w:rtl/>
          <w:lang w:bidi="fa-IR"/>
        </w:rPr>
        <w:t>۱۴»</w:t>
      </w:r>
    </w:p>
    <w:p w:rsidR="0018141C" w:rsidRPr="0080385D" w:rsidRDefault="0018141C" w:rsidP="00FD3AF6">
      <w:pPr>
        <w:bidi/>
        <w:jc w:val="both"/>
        <w:rPr>
          <w:rFonts w:asciiTheme="minorBidi" w:hAnsiTheme="minorBidi" w:cs="B Badr"/>
          <w:sz w:val="32"/>
          <w:szCs w:val="32"/>
          <w:rtl/>
          <w:lang w:bidi="fa-IR"/>
        </w:rPr>
      </w:pPr>
      <w:r w:rsidRPr="0080385D">
        <w:rPr>
          <w:rFonts w:asciiTheme="minorBidi" w:hAnsiTheme="minorBidi" w:cs="B Badr"/>
          <w:sz w:val="32"/>
          <w:szCs w:val="32"/>
          <w:rtl/>
        </w:rPr>
        <w:t>در تمام این سالها - به اعتراف همسر - حتی یک جمله که در آن فرمانی و یا عتابی باشد، میان آنها رد و بدل نشد و او خود می‌گوید: اگر می‌خواستم لب حوض روسری بچه را بشویم، می‌آمدند می‌گفتند بلند شو تو نباید بشویی. من پشت سر او، اتاق را جارو می‌کردم. وقتی او نبود لباس بچه را می‌شستم«</w:t>
      </w:r>
      <w:r w:rsidRPr="0080385D">
        <w:rPr>
          <w:rFonts w:asciiTheme="minorBidi" w:hAnsiTheme="minorBidi" w:cs="B Badr"/>
          <w:sz w:val="32"/>
          <w:szCs w:val="32"/>
          <w:rtl/>
          <w:lang w:bidi="fa-IR"/>
        </w:rPr>
        <w:t>۱۵»</w:t>
      </w:r>
    </w:p>
    <w:p w:rsidR="0018141C" w:rsidRPr="0097190A" w:rsidRDefault="0018141C" w:rsidP="00FD3AF6">
      <w:pPr>
        <w:bidi/>
        <w:jc w:val="both"/>
        <w:rPr>
          <w:rFonts w:asciiTheme="minorBidi" w:hAnsiTheme="minorBidi" w:cs="B Badr"/>
          <w:b/>
          <w:bCs/>
          <w:i/>
          <w:iCs/>
          <w:sz w:val="32"/>
          <w:szCs w:val="32"/>
          <w:rtl/>
        </w:rPr>
      </w:pPr>
      <w:r w:rsidRPr="0097190A">
        <w:rPr>
          <w:rFonts w:asciiTheme="minorBidi" w:hAnsiTheme="minorBidi" w:cs="B Badr"/>
          <w:b/>
          <w:bCs/>
          <w:i/>
          <w:iCs/>
          <w:sz w:val="32"/>
          <w:szCs w:val="32"/>
          <w:rtl/>
        </w:rPr>
        <w:t>شخصیت علمی و فرهنگی</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تحصیل</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تحصیل در خمین</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امام خمینی در همان اوان کودکی آغاز به درس کرد و داخل منزل خود نزد معلمی به نام میرزا محمود به خواندن و نوشتن پرداخت و سپس قدم به مکتب گذاشت«</w:t>
      </w:r>
      <w:r w:rsidRPr="0080385D">
        <w:rPr>
          <w:rFonts w:asciiTheme="minorBidi" w:hAnsiTheme="minorBidi" w:cs="B Badr"/>
          <w:sz w:val="32"/>
          <w:szCs w:val="32"/>
          <w:rtl/>
          <w:lang w:bidi="fa-IR"/>
        </w:rPr>
        <w:t xml:space="preserve">۱۶».  </w:t>
      </w:r>
      <w:r w:rsidRPr="0080385D">
        <w:rPr>
          <w:rFonts w:asciiTheme="minorBidi" w:hAnsiTheme="minorBidi" w:cs="B Badr"/>
          <w:sz w:val="32"/>
          <w:szCs w:val="32"/>
          <w:rtl/>
        </w:rPr>
        <w:t>در مکتب ملا ابوالقاسم، قرائت و تجوید قرآن را فراگرفت. پیش اساتید دیگری به نام‌های شیخ جعفر و میرزا محمد به درس و آموزش ادامه داد</w:t>
      </w:r>
      <w:r w:rsidRPr="0080385D">
        <w:rPr>
          <w:rFonts w:asciiTheme="minorBidi" w:hAnsiTheme="minorBidi" w:cs="B Badr"/>
          <w:sz w:val="32"/>
          <w:szCs w:val="32"/>
        </w:rPr>
        <w:t xml:space="preserve">. </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پس از اتمام دوره مکتب‌خانه، به مدرسه احمدیه می رود تا درس‌های این مراکز جدیدالتاسیس را نیز تجربه کند. حسن مستوفی، فرزند خاله روح الله که در کودکی همدرس و همبازی هم بودند، می گوید: "ما با هم به مدرسه‌ای می رفتیم که به سبک مدارس فرانسوی، میز و صندلی داشت"«</w:t>
      </w:r>
      <w:r w:rsidRPr="0080385D">
        <w:rPr>
          <w:rFonts w:asciiTheme="minorBidi" w:hAnsiTheme="minorBidi" w:cs="B Badr"/>
          <w:sz w:val="32"/>
          <w:szCs w:val="32"/>
          <w:rtl/>
          <w:lang w:bidi="fa-IR"/>
        </w:rPr>
        <w:t xml:space="preserve">۱۷». </w:t>
      </w:r>
      <w:r w:rsidRPr="0080385D">
        <w:rPr>
          <w:rFonts w:asciiTheme="minorBidi" w:hAnsiTheme="minorBidi" w:cs="B Badr"/>
          <w:sz w:val="32"/>
          <w:szCs w:val="32"/>
          <w:rtl/>
        </w:rPr>
        <w:t xml:space="preserve">در مدرسه نزد شخصی به نام آقا حمزه محلاتی به تعلیم خط پرداخت و پیش از </w:t>
      </w:r>
      <w:r w:rsidRPr="0080385D">
        <w:rPr>
          <w:rFonts w:asciiTheme="minorBidi" w:hAnsiTheme="minorBidi" w:cs="B Badr"/>
          <w:sz w:val="32"/>
          <w:szCs w:val="32"/>
          <w:rtl/>
          <w:lang w:bidi="fa-IR"/>
        </w:rPr>
        <w:t>۱۵</w:t>
      </w:r>
      <w:r w:rsidRPr="0080385D">
        <w:rPr>
          <w:rFonts w:asciiTheme="minorBidi" w:hAnsiTheme="minorBidi" w:cs="B Badr"/>
          <w:sz w:val="32"/>
          <w:szCs w:val="32"/>
          <w:rtl/>
        </w:rPr>
        <w:t xml:space="preserve"> سالگی، تحصیلات فارسی آن روز را به پایان رساند</w:t>
      </w:r>
      <w:r w:rsidRPr="0080385D">
        <w:rPr>
          <w:rFonts w:asciiTheme="minorBidi" w:hAnsiTheme="minorBidi" w:cs="B Badr"/>
          <w:sz w:val="32"/>
          <w:szCs w:val="32"/>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lastRenderedPageBreak/>
        <w:t xml:space="preserve">تحصیل علوم اسلامی نظیر صرف و نحو و منطق را در محضر یکی از دایی‌های خود به نام حاج میرزا محمد مهدی و برادر خود سید مرتضی پسندیده و آقا نجفی خمینی آغاز کرد و تا سال </w:t>
      </w:r>
      <w:r w:rsidRPr="0080385D">
        <w:rPr>
          <w:rFonts w:asciiTheme="minorBidi" w:hAnsiTheme="minorBidi" w:cs="B Badr"/>
          <w:sz w:val="32"/>
          <w:szCs w:val="32"/>
          <w:rtl/>
          <w:lang w:bidi="fa-IR"/>
        </w:rPr>
        <w:t>۱۲۹۹</w:t>
      </w:r>
      <w:r w:rsidRPr="0080385D">
        <w:rPr>
          <w:rFonts w:asciiTheme="minorBidi" w:hAnsiTheme="minorBidi" w:cs="B Badr"/>
          <w:sz w:val="32"/>
          <w:szCs w:val="32"/>
          <w:rtl/>
        </w:rPr>
        <w:t xml:space="preserve"> شمسی (</w:t>
      </w:r>
      <w:r w:rsidRPr="0080385D">
        <w:rPr>
          <w:rFonts w:asciiTheme="minorBidi" w:hAnsiTheme="minorBidi" w:cs="B Badr"/>
          <w:sz w:val="32"/>
          <w:szCs w:val="32"/>
          <w:rtl/>
          <w:lang w:bidi="fa-IR"/>
        </w:rPr>
        <w:t>۱۳۳۸</w:t>
      </w:r>
      <w:r w:rsidRPr="0080385D">
        <w:rPr>
          <w:rFonts w:asciiTheme="minorBidi" w:hAnsiTheme="minorBidi" w:cs="B Badr"/>
          <w:sz w:val="32"/>
          <w:szCs w:val="32"/>
          <w:rtl/>
        </w:rPr>
        <w:t xml:space="preserve"> قمری) به تحصیل مقدمات در محضر آنان ادامه داد«</w:t>
      </w:r>
      <w:r w:rsidRPr="0080385D">
        <w:rPr>
          <w:rFonts w:asciiTheme="minorBidi" w:hAnsiTheme="minorBidi" w:cs="B Badr"/>
          <w:sz w:val="32"/>
          <w:szCs w:val="32"/>
          <w:rtl/>
          <w:lang w:bidi="fa-IR"/>
        </w:rPr>
        <w:t xml:space="preserve">۱۸». </w:t>
      </w:r>
      <w:r w:rsidRPr="0080385D">
        <w:rPr>
          <w:rFonts w:asciiTheme="minorBidi" w:hAnsiTheme="minorBidi" w:cs="B Badr"/>
          <w:sz w:val="32"/>
          <w:szCs w:val="32"/>
          <w:rtl/>
        </w:rPr>
        <w:t>ایشان در این سن اخبار کشور و شهر را پی می‌گرفت و در همه فعالیت‌های مربوط به جوانان مدافع شهر، شرکت می‌جست . جمعه‌ها به میدان مشق تیر می‌رفت تا فنون دفاع را بیاموزد</w:t>
      </w:r>
      <w:r w:rsidRPr="0080385D">
        <w:rPr>
          <w:rFonts w:asciiTheme="minorBidi" w:hAnsiTheme="minorBidi" w:cs="B Badr"/>
          <w:sz w:val="32"/>
          <w:szCs w:val="32"/>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تحصیل در اراک</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سال </w:t>
      </w:r>
      <w:r w:rsidRPr="0080385D">
        <w:rPr>
          <w:rFonts w:asciiTheme="minorBidi" w:hAnsiTheme="minorBidi" w:cs="B Badr"/>
          <w:sz w:val="32"/>
          <w:szCs w:val="32"/>
          <w:rtl/>
          <w:lang w:bidi="fa-IR"/>
        </w:rPr>
        <w:t>۱۳۳۹</w:t>
      </w:r>
      <w:r w:rsidRPr="0080385D">
        <w:rPr>
          <w:rFonts w:asciiTheme="minorBidi" w:hAnsiTheme="minorBidi" w:cs="B Badr"/>
          <w:sz w:val="32"/>
          <w:szCs w:val="32"/>
          <w:rtl/>
        </w:rPr>
        <w:t xml:space="preserve"> ه . ق امام خمینی برای تکمیل تحصیلات خود به اراک «</w:t>
      </w:r>
      <w:r w:rsidRPr="0080385D">
        <w:rPr>
          <w:rFonts w:asciiTheme="minorBidi" w:hAnsiTheme="minorBidi" w:cs="B Badr"/>
          <w:sz w:val="32"/>
          <w:szCs w:val="32"/>
          <w:rtl/>
          <w:lang w:bidi="fa-IR"/>
        </w:rPr>
        <w:t xml:space="preserve">۱۹» </w:t>
      </w:r>
      <w:r w:rsidRPr="0080385D">
        <w:rPr>
          <w:rFonts w:asciiTheme="minorBidi" w:hAnsiTheme="minorBidi" w:cs="B Badr"/>
          <w:sz w:val="32"/>
          <w:szCs w:val="32"/>
          <w:rtl/>
        </w:rPr>
        <w:t>رفت. پیش از عزیمت به اراک، نخست تصمیم داشت که به اصفهان برود و در آن ادامه تحصیل دهد، اما آوازه شیخ عبدالکریم حائری یزدی که در آن سال‌ها در همه مراکز علمی پیچیده بود، خمینی جوان را به اراک کشاند. در اراک، وارد مدرسه سپهدار شد و بیدرنگ، منطق را دوره کرد، نحو را به کمال آموخت و به بدیع و بیان احاطه یافت. در این دوره در محضر اساتیدی چون شیخ محمدعلی بروجردی، شیخ محمد گلپایگانی و آقا عباس اراکی تلمّذ کرد«</w:t>
      </w:r>
      <w:r w:rsidRPr="0080385D">
        <w:rPr>
          <w:rFonts w:asciiTheme="minorBidi" w:hAnsiTheme="minorBidi" w:cs="B Badr"/>
          <w:sz w:val="32"/>
          <w:szCs w:val="32"/>
          <w:rtl/>
          <w:lang w:bidi="fa-IR"/>
        </w:rPr>
        <w:t>۲۰</w:t>
      </w:r>
      <w:r w:rsidR="0080385D">
        <w:rPr>
          <w:rFonts w:asciiTheme="minorBidi" w:hAnsiTheme="minorBidi" w:cs="B Badr" w:hint="cs"/>
          <w:sz w:val="32"/>
          <w:szCs w:val="32"/>
          <w:rtl/>
          <w:lang w:bidi="fa-IR"/>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تحصیل در قم</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سال </w:t>
      </w:r>
      <w:r w:rsidRPr="0080385D">
        <w:rPr>
          <w:rFonts w:asciiTheme="minorBidi" w:hAnsiTheme="minorBidi" w:cs="B Badr"/>
          <w:sz w:val="32"/>
          <w:szCs w:val="32"/>
          <w:rtl/>
          <w:lang w:bidi="fa-IR"/>
        </w:rPr>
        <w:t>۱۳۰۱</w:t>
      </w:r>
      <w:r w:rsidRPr="0080385D">
        <w:rPr>
          <w:rFonts w:asciiTheme="minorBidi" w:hAnsiTheme="minorBidi" w:cs="B Badr"/>
          <w:sz w:val="32"/>
          <w:szCs w:val="32"/>
          <w:rtl/>
        </w:rPr>
        <w:t xml:space="preserve"> ه.ش. (</w:t>
      </w:r>
      <w:r w:rsidRPr="0080385D">
        <w:rPr>
          <w:rFonts w:asciiTheme="minorBidi" w:hAnsiTheme="minorBidi" w:cs="B Badr"/>
          <w:sz w:val="32"/>
          <w:szCs w:val="32"/>
          <w:rtl/>
          <w:lang w:bidi="fa-IR"/>
        </w:rPr>
        <w:t>۱۳۴۰</w:t>
      </w:r>
      <w:r w:rsidRPr="0080385D">
        <w:rPr>
          <w:rFonts w:asciiTheme="minorBidi" w:hAnsiTheme="minorBidi" w:cs="B Badr"/>
          <w:sz w:val="32"/>
          <w:szCs w:val="32"/>
          <w:rtl/>
        </w:rPr>
        <w:t xml:space="preserve"> ه.ق.) که آیت‌الله حائری حوزه علمیّه اراک را به شهر مقدّس قم انتقال داد، امام خمینی نیز که تازه کتاب مطوّل را شروع کرده بود به قم رفت و در مدرسه دارالشفا مسکن گزید و در حوزه جدیدالتاسیس قم تحصیلات خود را با جدّیت بیش‌تری نزد اساتید بزرگ مانند میرزا محمدعلی ادیب تهرانی، سید محمد تقی خوانساری و میرزا سید علی یثربی کاشانی دنبال کرد و با پشتکار و کوشش‌های شبانه‌روزی موفق شد تا سال </w:t>
      </w:r>
      <w:r w:rsidRPr="0080385D">
        <w:rPr>
          <w:rFonts w:asciiTheme="minorBidi" w:hAnsiTheme="minorBidi" w:cs="B Badr"/>
          <w:sz w:val="32"/>
          <w:szCs w:val="32"/>
          <w:rtl/>
          <w:lang w:bidi="fa-IR"/>
        </w:rPr>
        <w:t>۱۳۰۶</w:t>
      </w:r>
      <w:r w:rsidRPr="0080385D">
        <w:rPr>
          <w:rFonts w:asciiTheme="minorBidi" w:hAnsiTheme="minorBidi" w:cs="B Badr"/>
          <w:sz w:val="32"/>
          <w:szCs w:val="32"/>
          <w:rtl/>
        </w:rPr>
        <w:t xml:space="preserve"> ه.ش. (</w:t>
      </w:r>
      <w:r w:rsidRPr="0080385D">
        <w:rPr>
          <w:rFonts w:asciiTheme="minorBidi" w:hAnsiTheme="minorBidi" w:cs="B Badr"/>
          <w:sz w:val="32"/>
          <w:szCs w:val="32"/>
          <w:rtl/>
          <w:lang w:bidi="fa-IR"/>
        </w:rPr>
        <w:t>۱۳۴۵</w:t>
      </w:r>
      <w:r w:rsidRPr="0080385D">
        <w:rPr>
          <w:rFonts w:asciiTheme="minorBidi" w:hAnsiTheme="minorBidi" w:cs="B Badr"/>
          <w:sz w:val="32"/>
          <w:szCs w:val="32"/>
          <w:rtl/>
        </w:rPr>
        <w:t xml:space="preserve"> ه.ق.) در </w:t>
      </w:r>
      <w:r w:rsidRPr="0080385D">
        <w:rPr>
          <w:rFonts w:asciiTheme="minorBidi" w:hAnsiTheme="minorBidi" w:cs="B Badr"/>
          <w:sz w:val="32"/>
          <w:szCs w:val="32"/>
          <w:rtl/>
          <w:lang w:bidi="fa-IR"/>
        </w:rPr>
        <w:t>۲۵</w:t>
      </w:r>
      <w:r w:rsidRPr="0080385D">
        <w:rPr>
          <w:rFonts w:asciiTheme="minorBidi" w:hAnsiTheme="minorBidi" w:cs="B Badr"/>
          <w:sz w:val="32"/>
          <w:szCs w:val="32"/>
          <w:rtl/>
        </w:rPr>
        <w:t xml:space="preserve"> سالگی سطوح عالیه را به پایان رسانیده و در حوزه درس مرحوم حاج شیخ عبدالکریم حائری شرکت کند و پایه‌های </w:t>
      </w:r>
      <w:r w:rsidRPr="0080385D">
        <w:rPr>
          <w:rFonts w:asciiTheme="minorBidi" w:hAnsiTheme="minorBidi" w:cs="B Badr"/>
          <w:sz w:val="32"/>
          <w:szCs w:val="32"/>
          <w:rtl/>
        </w:rPr>
        <w:lastRenderedPageBreak/>
        <w:t>علمی و مبانی فقهی و اصولی خود را تحکیم بخشد و به درجه اجتهاد فائق گردد. شاید یکی از کسانی که دیدار با او در زندگی امام تاثیرگذار بوده است، آیت‌الله سید محمدتقی خوانساری باشد«</w:t>
      </w:r>
      <w:r w:rsidRPr="0080385D">
        <w:rPr>
          <w:rFonts w:asciiTheme="minorBidi" w:hAnsiTheme="minorBidi" w:cs="B Badr"/>
          <w:sz w:val="32"/>
          <w:szCs w:val="32"/>
          <w:rtl/>
          <w:lang w:bidi="fa-IR"/>
        </w:rPr>
        <w:t>۲۱</w:t>
      </w:r>
      <w:r w:rsidR="0097190A">
        <w:rPr>
          <w:rFonts w:asciiTheme="minorBidi" w:hAnsiTheme="minorBidi" w:cs="B Badr" w:hint="cs"/>
          <w:sz w:val="32"/>
          <w:szCs w:val="32"/>
          <w:rtl/>
          <w:lang w:bidi="fa-IR"/>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دو سال بعد، در قم با حاج شیخ محمدرضا نجفی اصفهانی آشنا شد که فلسفه می‌دانست و در فلسفه غرب نیز دستی داشت. وی در قم داروینیسم و نقد آن را تدریس می‌کرد و مدتی روح‌الله جوان در این درس حاضر شد. استاد دیگر امام در معقول، مرحوم حاج سید ابوالحسن رفیعی قزوینی است. محضر درس آن فیلسوف نامی، سه علم را به روح الله آموخت: ریاضیات، هیئت و فلسفه</w:t>
      </w:r>
      <w:r w:rsidRPr="0080385D">
        <w:rPr>
          <w:rFonts w:asciiTheme="minorBidi" w:hAnsiTheme="minorBidi" w:cs="B Badr"/>
          <w:sz w:val="32"/>
          <w:szCs w:val="32"/>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از میان همه اساتید امام آن که بیش از همه روح او را اشباع می‌کرد، درس عرفان نظری مرحوم محمدعلی شاه آبادی بود. شش سال، گاه هر روز و گاه هر چند هفته یک روز، نزد او می‌رفت تا کنار فقه و فلسفه، عرفان را نیز بیاموزد. آشنایی امام با عرفان، چنان عمیق و گسترده بود که اگر به فقه و اجتهاد شهرت نمی یافت، اینک همگان او را فقط عارفی سترگ می شناختند که مدار عرفان در عصر حاضر است</w:t>
      </w:r>
      <w:r w:rsidRPr="0080385D">
        <w:rPr>
          <w:rFonts w:asciiTheme="minorBidi" w:hAnsiTheme="minorBidi" w:cs="B Badr"/>
          <w:sz w:val="32"/>
          <w:szCs w:val="32"/>
        </w:rPr>
        <w:t>.</w:t>
      </w:r>
    </w:p>
    <w:p w:rsidR="0018141C" w:rsidRPr="0080385D" w:rsidRDefault="0018141C" w:rsidP="00FD3AF6">
      <w:pPr>
        <w:bidi/>
        <w:jc w:val="both"/>
        <w:rPr>
          <w:rFonts w:asciiTheme="minorBidi" w:hAnsiTheme="minorBidi" w:cs="B Badr"/>
          <w:sz w:val="32"/>
          <w:szCs w:val="32"/>
          <w:rtl/>
          <w:lang w:bidi="fa-IR"/>
        </w:rPr>
      </w:pPr>
      <w:r w:rsidRPr="0080385D">
        <w:rPr>
          <w:rFonts w:asciiTheme="minorBidi" w:hAnsiTheme="minorBidi" w:cs="B Badr"/>
          <w:sz w:val="32"/>
          <w:szCs w:val="32"/>
          <w:rtl/>
        </w:rPr>
        <w:t>علاوه بر این، در محضر آقا میرزا علی اکبر حکمی یزدی نیز علوم معنوی و عرفانی را در سینه اندوخت، و عروض و قوافی و فلسفه اسلامی و فلسفه غرب را نزد مرحوم آقا شیخ محمدرضا مسجد شاهی آموخت. از آیت‌الله حاج میرزا جواد ملکی تبریزی اخلاق و عرفان را فراگرفت و هماره از او به بزرگی و پاک نهادی یاد می‌کرد «</w:t>
      </w:r>
      <w:r w:rsidRPr="0080385D">
        <w:rPr>
          <w:rFonts w:asciiTheme="minorBidi" w:hAnsiTheme="minorBidi" w:cs="B Badr"/>
          <w:sz w:val="32"/>
          <w:szCs w:val="32"/>
          <w:rtl/>
          <w:lang w:bidi="fa-IR"/>
        </w:rPr>
        <w:t>۲۲»</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تدریس</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امام خمینی تدریس کتب فلسفی را در حالی که بیش از </w:t>
      </w:r>
      <w:r w:rsidRPr="0080385D">
        <w:rPr>
          <w:rFonts w:asciiTheme="minorBidi" w:hAnsiTheme="minorBidi" w:cs="B Badr"/>
          <w:sz w:val="32"/>
          <w:szCs w:val="32"/>
          <w:rtl/>
          <w:lang w:bidi="fa-IR"/>
        </w:rPr>
        <w:t>۲۷</w:t>
      </w:r>
      <w:r w:rsidRPr="0080385D">
        <w:rPr>
          <w:rFonts w:asciiTheme="minorBidi" w:hAnsiTheme="minorBidi" w:cs="B Badr"/>
          <w:sz w:val="32"/>
          <w:szCs w:val="32"/>
          <w:rtl/>
        </w:rPr>
        <w:t xml:space="preserve"> سال نداشت آغاز کرد لیکن در انتخاب شاگرد و کتابی که باید مورد بحث قرار گیرد دقت و احتیاط می‌کردند. ضمنا هم‌زمان با تدریس فلسفه، برای افراد شایسته و مورد اعتماد به طور خصوصی عرفان را طرح می‌کردند«</w:t>
      </w:r>
      <w:r w:rsidRPr="0080385D">
        <w:rPr>
          <w:rFonts w:asciiTheme="minorBidi" w:hAnsiTheme="minorBidi" w:cs="B Badr"/>
          <w:sz w:val="32"/>
          <w:szCs w:val="32"/>
          <w:rtl/>
          <w:lang w:bidi="fa-IR"/>
        </w:rPr>
        <w:t>۲۳</w:t>
      </w:r>
      <w:r w:rsidR="0097190A">
        <w:rPr>
          <w:rFonts w:asciiTheme="minorBidi" w:hAnsiTheme="minorBidi" w:cs="B Badr" w:hint="cs"/>
          <w:sz w:val="32"/>
          <w:szCs w:val="32"/>
          <w:rtl/>
          <w:lang w:bidi="fa-IR"/>
        </w:rPr>
        <w:t xml:space="preserve">». </w:t>
      </w:r>
      <w:r w:rsidRPr="0080385D">
        <w:rPr>
          <w:rFonts w:asciiTheme="minorBidi" w:hAnsiTheme="minorBidi" w:cs="B Badr"/>
          <w:sz w:val="32"/>
          <w:szCs w:val="32"/>
          <w:rtl/>
        </w:rPr>
        <w:t xml:space="preserve">در کنار درس فلسفه </w:t>
      </w:r>
      <w:r w:rsidRPr="0080385D">
        <w:rPr>
          <w:rFonts w:asciiTheme="minorBidi" w:hAnsiTheme="minorBidi" w:cs="B Badr"/>
          <w:sz w:val="32"/>
          <w:szCs w:val="32"/>
          <w:rtl/>
        </w:rPr>
        <w:lastRenderedPageBreak/>
        <w:t>به تدریس اخلاق همت گماشتند. در آغاز این جلسه خیلی محدود بود و از روی کتاب منازل‌السائرین مطالب را طرح می‌کردند. علاقمندان به درس ایشان آرام‌آرام رو به فزونی نهاد و به طوری که درس اخلاق به دو روز در هفته، یعنی پنجشنبه و جمعه‌ها رسید«</w:t>
      </w:r>
      <w:r w:rsidRPr="0080385D">
        <w:rPr>
          <w:rFonts w:asciiTheme="minorBidi" w:hAnsiTheme="minorBidi" w:cs="B Badr"/>
          <w:sz w:val="32"/>
          <w:szCs w:val="32"/>
          <w:rtl/>
          <w:lang w:bidi="fa-IR"/>
        </w:rPr>
        <w:t xml:space="preserve">۲۴». </w:t>
      </w:r>
      <w:r w:rsidRPr="0080385D">
        <w:rPr>
          <w:rFonts w:asciiTheme="minorBidi" w:hAnsiTheme="minorBidi" w:cs="B Badr"/>
          <w:sz w:val="32"/>
          <w:szCs w:val="32"/>
          <w:rtl/>
        </w:rPr>
        <w:t>عمال رضاشاه برای تعطیلی این درس فشار می‌آوردند که با مقاومت امام به نتیجه نرسیدند اما ناچار شدند برنامه درس اخلاق را از مدرسه فیضیه به مدرسه حاج ملاصادق در منطقه دوردست شهر منتقل کردند «</w:t>
      </w:r>
      <w:r w:rsidRPr="0080385D">
        <w:rPr>
          <w:rFonts w:asciiTheme="minorBidi" w:hAnsiTheme="minorBidi" w:cs="B Badr"/>
          <w:sz w:val="32"/>
          <w:szCs w:val="32"/>
          <w:rtl/>
          <w:lang w:bidi="fa-IR"/>
        </w:rPr>
        <w:t>۲۵</w:t>
      </w:r>
      <w:r w:rsidR="008F6EA7">
        <w:rPr>
          <w:rFonts w:asciiTheme="minorBidi" w:hAnsiTheme="minorBidi" w:cs="B Badr" w:hint="cs"/>
          <w:sz w:val="32"/>
          <w:szCs w:val="32"/>
          <w:rtl/>
          <w:lang w:bidi="fa-IR"/>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تدریس خارج فقه و اصول</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تدریس علوم منقول و خارج فقه و اصول را در سال </w:t>
      </w:r>
      <w:r w:rsidRPr="0080385D">
        <w:rPr>
          <w:rFonts w:asciiTheme="minorBidi" w:hAnsiTheme="minorBidi" w:cs="B Badr"/>
          <w:sz w:val="32"/>
          <w:szCs w:val="32"/>
          <w:rtl/>
          <w:lang w:bidi="fa-IR"/>
        </w:rPr>
        <w:t>۱۳۲۵</w:t>
      </w:r>
      <w:r w:rsidRPr="0080385D">
        <w:rPr>
          <w:rFonts w:asciiTheme="minorBidi" w:hAnsiTheme="minorBidi" w:cs="B Badr"/>
          <w:sz w:val="32"/>
          <w:szCs w:val="32"/>
          <w:rtl/>
        </w:rPr>
        <w:t xml:space="preserve"> ه.ش. (</w:t>
      </w:r>
      <w:r w:rsidRPr="0080385D">
        <w:rPr>
          <w:rFonts w:asciiTheme="minorBidi" w:hAnsiTheme="minorBidi" w:cs="B Badr"/>
          <w:sz w:val="32"/>
          <w:szCs w:val="32"/>
          <w:rtl/>
          <w:lang w:bidi="fa-IR"/>
        </w:rPr>
        <w:t>۱۳۶۴</w:t>
      </w:r>
      <w:r w:rsidRPr="0080385D">
        <w:rPr>
          <w:rFonts w:asciiTheme="minorBidi" w:hAnsiTheme="minorBidi" w:cs="B Badr"/>
          <w:sz w:val="32"/>
          <w:szCs w:val="32"/>
          <w:rtl/>
        </w:rPr>
        <w:t xml:space="preserve"> ه.ق.) همزمان با ورود آیت‌الله بروجردی به قم آغاز کرد. البته پیش از شروع درس خارج، سالیان درازی به تدریس سطح اشتغال داشت و کتاب‌های فقه و اصول را برای گروهی از فضلا و محصلین شرح و بسط می‌داد. سبک تدریس و شیوه ویژه امام در بررسی مسائل علمی و باریک‌بینی‌هایی که در فقه و اصول به عمل می‌آورد، شاگردان را اهل دقت و تحقیق بار می‌آورد. با وجود اینکه برای استفاده از درس ایشان لازم بود پایه‌های علمی محصل تا حدودی بالا باشد اما بزرگ‌ترین کرسی تدریس، از آن ایشان بود«</w:t>
      </w:r>
      <w:r w:rsidRPr="0080385D">
        <w:rPr>
          <w:rFonts w:asciiTheme="minorBidi" w:hAnsiTheme="minorBidi" w:cs="B Badr"/>
          <w:sz w:val="32"/>
          <w:szCs w:val="32"/>
          <w:rtl/>
          <w:lang w:bidi="fa-IR"/>
        </w:rPr>
        <w:t>۲۶</w:t>
      </w:r>
      <w:r w:rsidR="008F6EA7">
        <w:rPr>
          <w:rFonts w:asciiTheme="minorBidi" w:hAnsiTheme="minorBidi" w:cs="B Badr" w:hint="cs"/>
          <w:sz w:val="32"/>
          <w:szCs w:val="32"/>
          <w:rtl/>
          <w:lang w:bidi="fa-IR"/>
        </w:rPr>
        <w:t>»</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t>پس از تبعید، در نجف اشرف از امام خواستند که تدریس کنند. ایشان در پاسخ گفته بودند: "حوزه نجف نیاز به درس ندارد و این همه علما جلسه درس دارند." با اصرار قرار شد درس بگذارند اما در ساعتی که با درس علمای بزرگ تداخل نداشته باشد«</w:t>
      </w:r>
      <w:r w:rsidRPr="0080385D">
        <w:rPr>
          <w:rFonts w:asciiTheme="minorBidi" w:hAnsiTheme="minorBidi" w:cs="B Badr"/>
          <w:sz w:val="32"/>
          <w:szCs w:val="32"/>
          <w:rtl/>
          <w:lang w:bidi="fa-IR"/>
        </w:rPr>
        <w:t xml:space="preserve">۲۷». </w:t>
      </w:r>
      <w:r w:rsidRPr="0080385D">
        <w:rPr>
          <w:rFonts w:asciiTheme="minorBidi" w:hAnsiTheme="minorBidi" w:cs="B Badr"/>
          <w:sz w:val="32"/>
          <w:szCs w:val="32"/>
          <w:rtl/>
        </w:rPr>
        <w:t>بسیاری از درس‌خوانده‌های نجف معتقد بودند کسی که در حوزه نجف درس نخوانده باشد عالم و مجتهد نیست و تعدادی از اشکال‌کننده‌های حرفه‌ای به درس امام می‌آمدند اما نمی‌توانستند اشکال کنند«</w:t>
      </w:r>
      <w:r w:rsidRPr="0080385D">
        <w:rPr>
          <w:rFonts w:asciiTheme="minorBidi" w:hAnsiTheme="minorBidi" w:cs="B Badr"/>
          <w:sz w:val="32"/>
          <w:szCs w:val="32"/>
          <w:rtl/>
          <w:lang w:bidi="fa-IR"/>
        </w:rPr>
        <w:t xml:space="preserve">۲۸». </w:t>
      </w:r>
      <w:r w:rsidRPr="0080385D">
        <w:rPr>
          <w:rFonts w:asciiTheme="minorBidi" w:hAnsiTheme="minorBidi" w:cs="B Badr"/>
          <w:sz w:val="32"/>
          <w:szCs w:val="32"/>
          <w:rtl/>
        </w:rPr>
        <w:t>امام در شیوه تدریس حوزه نجف تغییراتی دادند، آغاز درس بدون تاخیر، افزودن شهریه‌ها، گرفتن امتحان -که در حوزه نجف رایج نبود- و دادن شهریه بیشتر به کسانی که درسشان را بهتر می‌خواندند«</w:t>
      </w:r>
      <w:r w:rsidRPr="0080385D">
        <w:rPr>
          <w:rFonts w:asciiTheme="minorBidi" w:hAnsiTheme="minorBidi" w:cs="B Badr"/>
          <w:sz w:val="32"/>
          <w:szCs w:val="32"/>
          <w:rtl/>
          <w:lang w:bidi="fa-IR"/>
        </w:rPr>
        <w:t>۲۹»</w:t>
      </w:r>
    </w:p>
    <w:p w:rsidR="0018141C" w:rsidRPr="0080385D" w:rsidRDefault="0018141C" w:rsidP="00FD3AF6">
      <w:pPr>
        <w:bidi/>
        <w:jc w:val="both"/>
        <w:rPr>
          <w:rFonts w:asciiTheme="minorBidi" w:hAnsiTheme="minorBidi" w:cs="B Badr"/>
          <w:sz w:val="32"/>
          <w:szCs w:val="32"/>
          <w:rtl/>
        </w:rPr>
      </w:pPr>
      <w:r w:rsidRPr="0080385D">
        <w:rPr>
          <w:rFonts w:asciiTheme="minorBidi" w:hAnsiTheme="minorBidi" w:cs="B Badr"/>
          <w:sz w:val="32"/>
          <w:szCs w:val="32"/>
          <w:rtl/>
        </w:rPr>
        <w:lastRenderedPageBreak/>
        <w:t xml:space="preserve">بهمن‌ماه </w:t>
      </w:r>
      <w:r w:rsidRPr="0080385D">
        <w:rPr>
          <w:rFonts w:asciiTheme="minorBidi" w:hAnsiTheme="minorBidi" w:cs="B Badr"/>
          <w:sz w:val="32"/>
          <w:szCs w:val="32"/>
          <w:rtl/>
          <w:lang w:bidi="fa-IR"/>
        </w:rPr>
        <w:t>۱۳۴۸</w:t>
      </w:r>
      <w:r w:rsidRPr="0080385D">
        <w:rPr>
          <w:rFonts w:asciiTheme="minorBidi" w:hAnsiTheme="minorBidi" w:cs="B Badr"/>
          <w:sz w:val="32"/>
          <w:szCs w:val="32"/>
          <w:rtl/>
        </w:rPr>
        <w:t xml:space="preserve"> امام بحث ولایت فقیه را در مسجد شیخ انصاری نجف آغاز کردند«</w:t>
      </w:r>
      <w:r w:rsidRPr="0080385D">
        <w:rPr>
          <w:rFonts w:asciiTheme="minorBidi" w:hAnsiTheme="minorBidi" w:cs="B Badr"/>
          <w:sz w:val="32"/>
          <w:szCs w:val="32"/>
          <w:rtl/>
          <w:lang w:bidi="fa-IR"/>
        </w:rPr>
        <w:t xml:space="preserve">۳۰». </w:t>
      </w:r>
      <w:r w:rsidRPr="0080385D">
        <w:rPr>
          <w:rFonts w:asciiTheme="minorBidi" w:hAnsiTheme="minorBidi" w:cs="B Badr"/>
          <w:sz w:val="32"/>
          <w:szCs w:val="32"/>
          <w:rtl/>
        </w:rPr>
        <w:t xml:space="preserve">در </w:t>
      </w:r>
      <w:r w:rsidRPr="0080385D">
        <w:rPr>
          <w:rFonts w:asciiTheme="minorBidi" w:hAnsiTheme="minorBidi" w:cs="B Badr"/>
          <w:sz w:val="32"/>
          <w:szCs w:val="32"/>
          <w:rtl/>
          <w:lang w:bidi="fa-IR"/>
        </w:rPr>
        <w:t>۱۳</w:t>
      </w:r>
      <w:r w:rsidRPr="0080385D">
        <w:rPr>
          <w:rFonts w:asciiTheme="minorBidi" w:hAnsiTheme="minorBidi" w:cs="B Badr"/>
          <w:sz w:val="32"/>
          <w:szCs w:val="32"/>
          <w:rtl/>
        </w:rPr>
        <w:t xml:space="preserve"> جلسه‌ای که تا </w:t>
      </w:r>
      <w:r w:rsidRPr="0080385D">
        <w:rPr>
          <w:rFonts w:asciiTheme="minorBidi" w:hAnsiTheme="minorBidi" w:cs="B Badr"/>
          <w:sz w:val="32"/>
          <w:szCs w:val="32"/>
          <w:rtl/>
          <w:lang w:bidi="fa-IR"/>
        </w:rPr>
        <w:t>۲۰</w:t>
      </w:r>
      <w:r w:rsidRPr="0080385D">
        <w:rPr>
          <w:rFonts w:asciiTheme="minorBidi" w:hAnsiTheme="minorBidi" w:cs="B Badr"/>
          <w:sz w:val="32"/>
          <w:szCs w:val="32"/>
          <w:rtl/>
        </w:rPr>
        <w:t xml:space="preserve"> بهمن ادامه داشت، از حکومت اسلامی گفتند اما عده‌ای اشکال می‌کردند که شما چه وقت می‌توانید حکومت اسلامی تشکیل بدهید و جواب می‌شنیدند: "در قضایا نباید با این فکر وارد شد بلکه این کار بزرگ دارای ابعاد و مقدمات زیادی است. ما فعلا برنامه‌اش را تنظیم می‌کنیم و الا برنامه‌ای تنظیم شده‌ای باشد که نسل‌های آینده وقتی آمدند دوباره وقتشان برای تنظیم برنامه تلف نشود."«</w:t>
      </w:r>
      <w:r w:rsidRPr="0080385D">
        <w:rPr>
          <w:rFonts w:asciiTheme="minorBidi" w:hAnsiTheme="minorBidi" w:cs="B Badr"/>
          <w:sz w:val="32"/>
          <w:szCs w:val="32"/>
          <w:rtl/>
          <w:lang w:bidi="fa-IR"/>
        </w:rPr>
        <w:t>۳۱»</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Pr>
        <w:tab/>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حیات سیاسی و اجتماعی</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w:t>
      </w:r>
      <w:r w:rsidRPr="0080385D">
        <w:rPr>
          <w:rFonts w:asciiTheme="minorBidi" w:hAnsiTheme="minorBidi" w:cs="B Badr"/>
          <w:sz w:val="32"/>
          <w:szCs w:val="32"/>
          <w:rtl/>
          <w:lang w:bidi="fa-IR"/>
        </w:rPr>
        <w:t>۱۵</w:t>
      </w:r>
      <w:r w:rsidRPr="0080385D">
        <w:rPr>
          <w:rFonts w:asciiTheme="minorBidi" w:hAnsiTheme="minorBidi" w:cs="B Badr"/>
          <w:sz w:val="32"/>
          <w:szCs w:val="32"/>
          <w:rtl/>
        </w:rPr>
        <w:t xml:space="preserve"> اردیبهشت‌ماه </w:t>
      </w:r>
      <w:r w:rsidRPr="0080385D">
        <w:rPr>
          <w:rFonts w:asciiTheme="minorBidi" w:hAnsiTheme="minorBidi" w:cs="B Badr"/>
          <w:sz w:val="32"/>
          <w:szCs w:val="32"/>
          <w:rtl/>
          <w:lang w:bidi="fa-IR"/>
        </w:rPr>
        <w:t>۱۳۲۳</w:t>
      </w:r>
      <w:r w:rsidRPr="0080385D">
        <w:rPr>
          <w:rFonts w:asciiTheme="minorBidi" w:hAnsiTheme="minorBidi" w:cs="B Badr"/>
          <w:sz w:val="32"/>
          <w:szCs w:val="32"/>
          <w:rtl/>
        </w:rPr>
        <w:t xml:space="preserve"> و در اوضاع آشفته و فضای آزادی نسبی پس از رضا پهلوی، امام در پیامی به ملت، از قیام برای خدا صحبت کرده‌اند و آن را تنها راه اصلاح دو جهان نامیده‌اند. در همین سال در پاسخ به شبهات کتاب اسرار هزارساله، به رضاخان هم تاختند و در آن ایده حکومت اسلامی و ضرورت قیام برای تشکیل آن را مطرح ساختند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دوران مرجعیت آیت‌الله بروجردی امام از طرف ایشان عضو هیات مصلحین بودند که ماموریت اصلاح حوزه را داشت و باعث تحولاتی در حوزه شدند. در مسائل گوناگون مورد مشورت آیت‌الله بودند، مخصوصا مسائل مربوط به حکومت. یک بار در </w:t>
      </w:r>
      <w:r w:rsidRPr="0080385D">
        <w:rPr>
          <w:rFonts w:asciiTheme="minorBidi" w:hAnsiTheme="minorBidi" w:cs="B Badr"/>
          <w:sz w:val="32"/>
          <w:szCs w:val="32"/>
          <w:rtl/>
          <w:lang w:bidi="fa-IR"/>
        </w:rPr>
        <w:t>۱۳۲۹</w:t>
      </w:r>
      <w:r w:rsidRPr="0080385D">
        <w:rPr>
          <w:rFonts w:asciiTheme="minorBidi" w:hAnsiTheme="minorBidi" w:cs="B Badr"/>
          <w:sz w:val="32"/>
          <w:szCs w:val="32"/>
          <w:rtl/>
        </w:rPr>
        <w:t xml:space="preserve"> از طرف آیت‌الله بروجردی برای جلوگیری از اعدام عده‌ای به دیدار شاه رفتند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مهرماه </w:t>
      </w:r>
      <w:r w:rsidRPr="0080385D">
        <w:rPr>
          <w:rFonts w:asciiTheme="minorBidi" w:hAnsiTheme="minorBidi" w:cs="B Badr"/>
          <w:sz w:val="32"/>
          <w:szCs w:val="32"/>
          <w:rtl/>
          <w:lang w:bidi="fa-IR"/>
        </w:rPr>
        <w:t>۱۳۴۱</w:t>
      </w:r>
      <w:r w:rsidRPr="0080385D">
        <w:rPr>
          <w:rFonts w:asciiTheme="minorBidi" w:hAnsiTheme="minorBidi" w:cs="B Badr"/>
          <w:sz w:val="32"/>
          <w:szCs w:val="32"/>
          <w:rtl/>
        </w:rPr>
        <w:t xml:space="preserve"> لایحه انجمن‌های ایالتی و ولایتی مورد تصویب دولت قرار گرفت که طبق آن سه شرط مسلمان بودن، سوگند به کلام‌الله مجید و مرد بودن رای‌دهندگان و انتخاب‌شوندگان حذف شده بود تا زمینه حضور بهائی‌ها فراهم شود. امام در تلگرافی به عَلَم نوشتند:"مجدداً به شما نصیحت می‌کنم که به اطاعت خداوند متعال و قانون اساسی گردن نهید، و از عواقب وخیمه تخلف از قرآن واحکام </w:t>
      </w:r>
      <w:r w:rsidRPr="0080385D">
        <w:rPr>
          <w:rFonts w:asciiTheme="minorBidi" w:hAnsiTheme="minorBidi" w:cs="B Badr"/>
          <w:sz w:val="32"/>
          <w:szCs w:val="32"/>
          <w:rtl/>
        </w:rPr>
        <w:lastRenderedPageBreak/>
        <w:t>علمای ملت و زعمای مسلمین و تخلف از قانون بترسید؛ و بدون موجب، مملکت را به خطر نیندازید؛ والّا علمای اسلام درباره شما از اظهار عقیده خودداری نخواهند کرد." پیام محکم امام در شرایط آن روز بی‌نظیر بود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قیام پانزده خرداد</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اندکی پس از غائله انجمن‌های ایالتی و ولایتی، شاه برای طرحی با عنوان "انقلاب سفید" اعلام رفراندوم کرد. امام در بیانیه‌ای صریح چهار روز پیش از رفراندوم، آن را مخالف اسلام و قانون اساسی قلمداد کردند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فروردین </w:t>
      </w:r>
      <w:r w:rsidRPr="0080385D">
        <w:rPr>
          <w:rFonts w:asciiTheme="minorBidi" w:hAnsiTheme="minorBidi" w:cs="B Badr"/>
          <w:sz w:val="32"/>
          <w:szCs w:val="32"/>
          <w:rtl/>
          <w:lang w:bidi="fa-IR"/>
        </w:rPr>
        <w:t>۱۳۴۲</w:t>
      </w:r>
      <w:r w:rsidRPr="0080385D">
        <w:rPr>
          <w:rFonts w:asciiTheme="minorBidi" w:hAnsiTheme="minorBidi" w:cs="B Badr"/>
          <w:sz w:val="32"/>
          <w:szCs w:val="32"/>
          <w:rtl/>
        </w:rPr>
        <w:t xml:space="preserve"> بعد از حمله ماموران به فیضیه امام در سخنرانی خود از سکوت بزرگان گلایه می کنند:"امروز سکوت، همراهی با دستگاه جبار است". روز بعد  بیانیه‌ای را منتشر می‌کنند و به صراحت از علما می‌خواهند که تقیّه را رها کنند و می‌افزایند: "من اکنون قلب خود را برای سرنیزه‌های مامورین شما حاضر کرده‌ام</w:t>
      </w:r>
      <w:r w:rsidRPr="0080385D">
        <w:rPr>
          <w:rFonts w:asciiTheme="minorBidi" w:hAnsiTheme="minorBidi" w:cs="B Badr"/>
          <w:sz w:val="32"/>
          <w:szCs w:val="32"/>
        </w:rPr>
        <w:t xml:space="preserve">." </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شرایطی که ساواک از سخنرانان برای عدم تعرّض به شاه و اسرائیل تعهّد گرفته بود، امام در عاشورای سال </w:t>
      </w:r>
      <w:r w:rsidRPr="0080385D">
        <w:rPr>
          <w:rFonts w:asciiTheme="minorBidi" w:hAnsiTheme="minorBidi" w:cs="B Badr"/>
          <w:sz w:val="32"/>
          <w:szCs w:val="32"/>
          <w:rtl/>
          <w:lang w:bidi="fa-IR"/>
        </w:rPr>
        <w:t>۱۳۴۲</w:t>
      </w:r>
      <w:r w:rsidRPr="0080385D">
        <w:rPr>
          <w:rFonts w:asciiTheme="minorBidi" w:hAnsiTheme="minorBidi" w:cs="B Badr"/>
          <w:sz w:val="32"/>
          <w:szCs w:val="32"/>
          <w:rtl/>
        </w:rPr>
        <w:t xml:space="preserve"> در سخنرانی خود به شدّت به شاه و دخالت‌های اسرائیل انتقاد کردند. همان شب امام دستگیر شدند و از قم به تهران اعزام شدند. با قیام مردم تهران و ورامین و فشار علما، حکومت مجبور به آزادی ایشان شد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اعتراض به کاپیتولاسیون و تبعید به ترکیه</w:t>
      </w:r>
    </w:p>
    <w:p w:rsidR="00FD3AF6"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lang w:bidi="fa-IR"/>
        </w:rPr>
        <w:t>۲۱</w:t>
      </w:r>
      <w:r w:rsidRPr="0080385D">
        <w:rPr>
          <w:rFonts w:asciiTheme="minorBidi" w:hAnsiTheme="minorBidi" w:cs="B Badr"/>
          <w:sz w:val="32"/>
          <w:szCs w:val="32"/>
        </w:rPr>
        <w:t xml:space="preserve"> </w:t>
      </w:r>
      <w:r w:rsidRPr="0080385D">
        <w:rPr>
          <w:rFonts w:asciiTheme="minorBidi" w:hAnsiTheme="minorBidi" w:cs="B Badr"/>
          <w:sz w:val="32"/>
          <w:szCs w:val="32"/>
          <w:rtl/>
        </w:rPr>
        <w:t xml:space="preserve">مهرماه </w:t>
      </w:r>
      <w:r w:rsidRPr="0080385D">
        <w:rPr>
          <w:rFonts w:asciiTheme="minorBidi" w:hAnsiTheme="minorBidi" w:cs="B Badr"/>
          <w:sz w:val="32"/>
          <w:szCs w:val="32"/>
          <w:rtl/>
          <w:lang w:bidi="fa-IR"/>
        </w:rPr>
        <w:t>۱۳۴۳</w:t>
      </w:r>
      <w:r w:rsidRPr="0080385D">
        <w:rPr>
          <w:rFonts w:asciiTheme="minorBidi" w:hAnsiTheme="minorBidi" w:cs="B Badr"/>
          <w:sz w:val="32"/>
          <w:szCs w:val="32"/>
          <w:rtl/>
        </w:rPr>
        <w:t xml:space="preserve"> لایحه کاپیتولاسیون در مجلس تصویب شد. خبر که به امام رسید، پیام هشدارآمیز صادر کردند. امام در </w:t>
      </w:r>
      <w:r w:rsidRPr="0080385D">
        <w:rPr>
          <w:rFonts w:asciiTheme="minorBidi" w:hAnsiTheme="minorBidi" w:cs="B Badr"/>
          <w:sz w:val="32"/>
          <w:szCs w:val="32"/>
          <w:rtl/>
          <w:lang w:bidi="fa-IR"/>
        </w:rPr>
        <w:t>۱۳</w:t>
      </w:r>
      <w:r w:rsidRPr="0080385D">
        <w:rPr>
          <w:rFonts w:asciiTheme="minorBidi" w:hAnsiTheme="minorBidi" w:cs="B Badr"/>
          <w:sz w:val="32"/>
          <w:szCs w:val="32"/>
          <w:rtl/>
        </w:rPr>
        <w:t xml:space="preserve"> آبان‌ماه با چند روز تاخیر به دلیل برگزاری انتخابات ریاست‌جمهوری آمریکا دستگیر و به ترکیه تبعید شدند. اقامت امام خمینی در ترکیه یازده ماه به درازا کشید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bookmarkStart w:id="0" w:name="_GoBack"/>
      <w:bookmarkEnd w:id="0"/>
      <w:r w:rsidRPr="0080385D">
        <w:rPr>
          <w:rFonts w:asciiTheme="minorBidi" w:hAnsiTheme="minorBidi" w:cs="B Badr"/>
          <w:sz w:val="32"/>
          <w:szCs w:val="32"/>
          <w:rtl/>
        </w:rPr>
        <w:lastRenderedPageBreak/>
        <w:t>سال‌های نجف</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امام و فرزندشان مهرماه سال </w:t>
      </w:r>
      <w:r w:rsidRPr="0080385D">
        <w:rPr>
          <w:rFonts w:asciiTheme="minorBidi" w:hAnsiTheme="minorBidi" w:cs="B Badr"/>
          <w:sz w:val="32"/>
          <w:szCs w:val="32"/>
          <w:rtl/>
          <w:lang w:bidi="fa-IR"/>
        </w:rPr>
        <w:t>۱۳۴۴</w:t>
      </w:r>
      <w:r w:rsidRPr="0080385D">
        <w:rPr>
          <w:rFonts w:asciiTheme="minorBidi" w:hAnsiTheme="minorBidi" w:cs="B Badr"/>
          <w:sz w:val="32"/>
          <w:szCs w:val="32"/>
          <w:rtl/>
        </w:rPr>
        <w:t xml:space="preserve"> به نجف تبعید شدند. حکومت در نظر داشت امام در حوزه نجف و در فضای دور از سیاست آن منزوی شود. در حالی که امام در طول اقامت در نجف هر روز سه ساعت به زیارت و عبادت در حرم می‌پرداختند اما پیگیری فعالیّت‌های نهضت هم با وقفه‌ روبرو نشد. امام چهار روز پس از ورود به نجف در دیدار با آیت‌الله سید محسن حکیم، وی را به قیام فرا خواندند. فروردین </w:t>
      </w:r>
      <w:r w:rsidRPr="0080385D">
        <w:rPr>
          <w:rFonts w:asciiTheme="minorBidi" w:hAnsiTheme="minorBidi" w:cs="B Badr"/>
          <w:sz w:val="32"/>
          <w:szCs w:val="32"/>
          <w:rtl/>
          <w:lang w:bidi="fa-IR"/>
        </w:rPr>
        <w:t>۱۳۴۶</w:t>
      </w:r>
      <w:r w:rsidRPr="0080385D">
        <w:rPr>
          <w:rFonts w:asciiTheme="minorBidi" w:hAnsiTheme="minorBidi" w:cs="B Badr"/>
          <w:sz w:val="32"/>
          <w:szCs w:val="32"/>
          <w:rtl/>
        </w:rPr>
        <w:t xml:space="preserve"> در اعتراض به لوایحی که قوانین ضد اسلامی داشت به هویدا نامه‌ای با لحن تند نوشتند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اوج گرفتن نهضت</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اول آبان </w:t>
      </w:r>
      <w:r w:rsidRPr="0080385D">
        <w:rPr>
          <w:rFonts w:asciiTheme="minorBidi" w:hAnsiTheme="minorBidi" w:cs="B Badr"/>
          <w:sz w:val="32"/>
          <w:szCs w:val="32"/>
          <w:rtl/>
          <w:lang w:bidi="fa-IR"/>
        </w:rPr>
        <w:t>۱۳۵۶</w:t>
      </w:r>
      <w:r w:rsidRPr="0080385D">
        <w:rPr>
          <w:rFonts w:asciiTheme="minorBidi" w:hAnsiTheme="minorBidi" w:cs="B Badr"/>
          <w:sz w:val="32"/>
          <w:szCs w:val="32"/>
          <w:rtl/>
        </w:rPr>
        <w:t xml:space="preserve"> خبر درگذشت سید مصطفی، فرزند امام، بدون سابقه بیماری موجب حیرت شد. دکتر گفته بود که وی را مسموم کرده‌اند، امام اجازه کالبدشکافی ندادند و در پیامی شرایط کشور را مصیبت بارتر دانستند. لحن پیام امام، شاه را به خشم آورد و دستور داد در مقاله روزنامه اطلاعات به امام حمله کنند. مردم در اعتراض به جسارت به امام، در قم قیام کردند که با سرکوب مواجه شد. شهرهای ایران در چهلم شهدای شهرهای پیشین ملتهب می‌شد و امام برای هر کدام از این اتفاقات پیام می‌دادند</w:t>
      </w:r>
      <w:r w:rsidRPr="0080385D">
        <w:rPr>
          <w:rFonts w:asciiTheme="minorBidi" w:hAnsiTheme="minorBidi" w:cs="B Badr"/>
          <w:sz w:val="32"/>
          <w:szCs w:val="32"/>
        </w:rPr>
        <w:t>.</w:t>
      </w:r>
    </w:p>
    <w:p w:rsidR="008F6EA7"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انقلاب</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با اوج گرفتن فعالیت‌های امام، ماموران حکومت عراق خانه امام را محاصره کردند و رفت و آمد به آن را قطع کردند. با افزوده شدن فشارها تصمیم گرفتند که به سوریه بروند. امکانش فراهم نشد، به پاریس رفتند و در پاریس به مصاحبه با رسانه‌های گروهی و تبیین دلائل و برنامه‌های انقلاب اسلامی پرداختند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امام پس از سال‌ها دوری از وطن، سرانجام </w:t>
      </w:r>
      <w:r w:rsidRPr="0080385D">
        <w:rPr>
          <w:rFonts w:asciiTheme="minorBidi" w:hAnsiTheme="minorBidi" w:cs="B Badr"/>
          <w:sz w:val="32"/>
          <w:szCs w:val="32"/>
          <w:rtl/>
          <w:lang w:bidi="fa-IR"/>
        </w:rPr>
        <w:t>۱۲</w:t>
      </w:r>
      <w:r w:rsidRPr="0080385D">
        <w:rPr>
          <w:rFonts w:asciiTheme="minorBidi" w:hAnsiTheme="minorBidi" w:cs="B Badr"/>
          <w:sz w:val="32"/>
          <w:szCs w:val="32"/>
          <w:rtl/>
        </w:rPr>
        <w:t xml:space="preserve"> بهمن‌ماه </w:t>
      </w:r>
      <w:r w:rsidRPr="0080385D">
        <w:rPr>
          <w:rFonts w:asciiTheme="minorBidi" w:hAnsiTheme="minorBidi" w:cs="B Badr"/>
          <w:sz w:val="32"/>
          <w:szCs w:val="32"/>
          <w:rtl/>
          <w:lang w:bidi="fa-IR"/>
        </w:rPr>
        <w:t>۱۳۵۷</w:t>
      </w:r>
      <w:r w:rsidRPr="0080385D">
        <w:rPr>
          <w:rFonts w:asciiTheme="minorBidi" w:hAnsiTheme="minorBidi" w:cs="B Badr"/>
          <w:sz w:val="32"/>
          <w:szCs w:val="32"/>
          <w:rtl/>
        </w:rPr>
        <w:t xml:space="preserve"> وارد ایران شدند و در </w:t>
      </w:r>
      <w:r w:rsidRPr="0080385D">
        <w:rPr>
          <w:rFonts w:asciiTheme="minorBidi" w:hAnsiTheme="minorBidi" w:cs="B Badr"/>
          <w:sz w:val="32"/>
          <w:szCs w:val="32"/>
          <w:rtl/>
          <w:lang w:bidi="fa-IR"/>
        </w:rPr>
        <w:t>۱۵</w:t>
      </w:r>
      <w:r w:rsidRPr="0080385D">
        <w:rPr>
          <w:rFonts w:asciiTheme="minorBidi" w:hAnsiTheme="minorBidi" w:cs="B Badr"/>
          <w:sz w:val="32"/>
          <w:szCs w:val="32"/>
          <w:rtl/>
        </w:rPr>
        <w:t xml:space="preserve"> بهمن‌ماه بازرگان، را نخست‌وزیر دولت موقّت و مامور تشکیل کابینه کردند. ایشان با صدور اطلاعیه‌ای در مورد </w:t>
      </w:r>
      <w:r w:rsidRPr="0080385D">
        <w:rPr>
          <w:rFonts w:asciiTheme="minorBidi" w:hAnsiTheme="minorBidi" w:cs="B Badr"/>
          <w:sz w:val="32"/>
          <w:szCs w:val="32"/>
          <w:rtl/>
        </w:rPr>
        <w:lastRenderedPageBreak/>
        <w:t xml:space="preserve">حکومت نظامی </w:t>
      </w:r>
      <w:r w:rsidRPr="0080385D">
        <w:rPr>
          <w:rFonts w:asciiTheme="minorBidi" w:hAnsiTheme="minorBidi" w:cs="B Badr"/>
          <w:sz w:val="32"/>
          <w:szCs w:val="32"/>
          <w:rtl/>
          <w:lang w:bidi="fa-IR"/>
        </w:rPr>
        <w:t>۲۱</w:t>
      </w:r>
      <w:r w:rsidRPr="0080385D">
        <w:rPr>
          <w:rFonts w:asciiTheme="minorBidi" w:hAnsiTheme="minorBidi" w:cs="B Badr"/>
          <w:sz w:val="32"/>
          <w:szCs w:val="32"/>
          <w:rtl/>
        </w:rPr>
        <w:t xml:space="preserve"> بهمن، آن را خدعه خواندند و از مردم خواستند که به آن اعتنا نکنند که این اقدام باعث به ثمر نشستن نهضت و پیروزی انقلاب اسلامی شد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Pr>
        <w:tab/>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lang w:bidi="fa-IR"/>
        </w:rPr>
        <w:t>۱۰</w:t>
      </w:r>
      <w:r w:rsidRPr="0080385D">
        <w:rPr>
          <w:rFonts w:asciiTheme="minorBidi" w:hAnsiTheme="minorBidi" w:cs="B Badr"/>
          <w:sz w:val="32"/>
          <w:szCs w:val="32"/>
        </w:rPr>
        <w:t xml:space="preserve"> </w:t>
      </w:r>
      <w:r w:rsidRPr="0080385D">
        <w:rPr>
          <w:rFonts w:asciiTheme="minorBidi" w:hAnsiTheme="minorBidi" w:cs="B Badr"/>
          <w:sz w:val="32"/>
          <w:szCs w:val="32"/>
          <w:rtl/>
        </w:rPr>
        <w:t xml:space="preserve">اسفندماه، از تهران به قم رفتند تا در آن‌جا مستقر شوند، مردم تا کیلومترها به استقبال آمده بودند. از همان ابتدا بر برگزاری رفراندوم اصرار کردند تا نهایتا در </w:t>
      </w:r>
      <w:r w:rsidRPr="0080385D">
        <w:rPr>
          <w:rFonts w:asciiTheme="minorBidi" w:hAnsiTheme="minorBidi" w:cs="B Badr"/>
          <w:sz w:val="32"/>
          <w:szCs w:val="32"/>
          <w:rtl/>
          <w:lang w:bidi="fa-IR"/>
        </w:rPr>
        <w:t>۱۰</w:t>
      </w:r>
      <w:r w:rsidRPr="0080385D">
        <w:rPr>
          <w:rFonts w:asciiTheme="minorBidi" w:hAnsiTheme="minorBidi" w:cs="B Badr"/>
          <w:sz w:val="32"/>
          <w:szCs w:val="32"/>
          <w:rtl/>
        </w:rPr>
        <w:t xml:space="preserve"> فرودین </w:t>
      </w:r>
      <w:r w:rsidRPr="0080385D">
        <w:rPr>
          <w:rFonts w:asciiTheme="minorBidi" w:hAnsiTheme="minorBidi" w:cs="B Badr"/>
          <w:sz w:val="32"/>
          <w:szCs w:val="32"/>
          <w:rtl/>
          <w:lang w:bidi="fa-IR"/>
        </w:rPr>
        <w:t>۱۳۵۸</w:t>
      </w:r>
      <w:r w:rsidRPr="0080385D">
        <w:rPr>
          <w:rFonts w:asciiTheme="minorBidi" w:hAnsiTheme="minorBidi" w:cs="B Badr"/>
          <w:sz w:val="32"/>
          <w:szCs w:val="32"/>
          <w:rtl/>
        </w:rPr>
        <w:t xml:space="preserve"> مردم در رایی قاطع به جمهوری اسلامی آری گفتند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w:t>
      </w:r>
      <w:r w:rsidRPr="0080385D">
        <w:rPr>
          <w:rFonts w:asciiTheme="minorBidi" w:hAnsiTheme="minorBidi" w:cs="B Badr"/>
          <w:sz w:val="32"/>
          <w:szCs w:val="32"/>
          <w:rtl/>
          <w:lang w:bidi="fa-IR"/>
        </w:rPr>
        <w:t>۲۹</w:t>
      </w:r>
      <w:r w:rsidRPr="0080385D">
        <w:rPr>
          <w:rFonts w:asciiTheme="minorBidi" w:hAnsiTheme="minorBidi" w:cs="B Badr"/>
          <w:sz w:val="32"/>
          <w:szCs w:val="32"/>
          <w:rtl/>
        </w:rPr>
        <w:t xml:space="preserve"> دی‌ماه وصیت‌نامه جدیدشان را نوشتند و آقایان منتظری و پسندیده را وصی خودشان قرار دادند. چند روز بعد به دلیل عارضه قلبی به بیمارستانی در تهران منتقل شدند. نظر پزشکان به جراحی بود، امام مخالفت کردند و قبول کردند که داروها را منظم استفاده کنند. پس از دو ماه، امام بهبود پيدا كردند و پزشكان صلاح نديدند كه دوباره در قم اقامت كنند و تأكيد نمودند كه در اطراف بيمارستان قلب منزلي براي امام گرفته شود و علاوه بر آن به تشخيص پزشكان الزاماً مي‌بايست در شمال تهران كه از هواي مناسب برخوردار است سكونت داشته باشند</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t xml:space="preserve">در فروردین </w:t>
      </w:r>
      <w:r w:rsidRPr="0080385D">
        <w:rPr>
          <w:rFonts w:asciiTheme="minorBidi" w:hAnsiTheme="minorBidi" w:cs="B Badr"/>
          <w:sz w:val="32"/>
          <w:szCs w:val="32"/>
          <w:rtl/>
          <w:lang w:bidi="fa-IR"/>
        </w:rPr>
        <w:t>۱۳۶۵</w:t>
      </w:r>
      <w:r w:rsidRPr="0080385D">
        <w:rPr>
          <w:rFonts w:asciiTheme="minorBidi" w:hAnsiTheme="minorBidi" w:cs="B Badr"/>
          <w:sz w:val="32"/>
          <w:szCs w:val="32"/>
          <w:rtl/>
        </w:rPr>
        <w:t xml:space="preserve"> قلب امام برای لحظاتی ایستاد، تلاش پزشکان ممکن بود که به نتیجه نرسد اما ناگهان قلب در آخرین شوک بازگشت</w:t>
      </w:r>
      <w:r w:rsidRPr="0080385D">
        <w:rPr>
          <w:rFonts w:asciiTheme="minorBidi" w:hAnsiTheme="minorBidi" w:cs="B Badr"/>
          <w:sz w:val="32"/>
          <w:szCs w:val="32"/>
        </w:rPr>
        <w:t>.</w:t>
      </w:r>
    </w:p>
    <w:p w:rsidR="0080385D" w:rsidRPr="0080385D" w:rsidRDefault="0080385D" w:rsidP="00FD3AF6">
      <w:pPr>
        <w:bidi/>
        <w:jc w:val="both"/>
        <w:rPr>
          <w:rFonts w:asciiTheme="minorBidi" w:hAnsiTheme="minorBidi" w:cs="B Badr"/>
          <w:sz w:val="32"/>
          <w:szCs w:val="32"/>
          <w:rtl/>
        </w:rPr>
      </w:pPr>
    </w:p>
    <w:p w:rsidR="0080385D" w:rsidRP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Pr>
        <w:tab/>
      </w:r>
    </w:p>
    <w:p w:rsidR="0080385D" w:rsidRDefault="0080385D" w:rsidP="00FD3AF6">
      <w:pPr>
        <w:bidi/>
        <w:jc w:val="both"/>
        <w:rPr>
          <w:rFonts w:asciiTheme="minorBidi" w:hAnsiTheme="minorBidi" w:cs="B Badr"/>
          <w:sz w:val="32"/>
          <w:szCs w:val="32"/>
          <w:rtl/>
        </w:rPr>
      </w:pPr>
      <w:r w:rsidRPr="0080385D">
        <w:rPr>
          <w:rFonts w:asciiTheme="minorBidi" w:hAnsiTheme="minorBidi" w:cs="B Badr"/>
          <w:sz w:val="32"/>
          <w:szCs w:val="32"/>
          <w:rtl/>
        </w:rPr>
        <w:lastRenderedPageBreak/>
        <w:t xml:space="preserve">در </w:t>
      </w:r>
      <w:r w:rsidRPr="0080385D">
        <w:rPr>
          <w:rFonts w:asciiTheme="minorBidi" w:hAnsiTheme="minorBidi" w:cs="B Badr"/>
          <w:sz w:val="32"/>
          <w:szCs w:val="32"/>
          <w:rtl/>
          <w:lang w:bidi="fa-IR"/>
        </w:rPr>
        <w:t>۲۸</w:t>
      </w:r>
      <w:r w:rsidRPr="0080385D">
        <w:rPr>
          <w:rFonts w:asciiTheme="minorBidi" w:hAnsiTheme="minorBidi" w:cs="B Badr"/>
          <w:sz w:val="32"/>
          <w:szCs w:val="32"/>
          <w:rtl/>
        </w:rPr>
        <w:t xml:space="preserve"> اردیبهشت </w:t>
      </w:r>
      <w:r w:rsidRPr="0080385D">
        <w:rPr>
          <w:rFonts w:asciiTheme="minorBidi" w:hAnsiTheme="minorBidi" w:cs="B Badr"/>
          <w:sz w:val="32"/>
          <w:szCs w:val="32"/>
          <w:rtl/>
          <w:lang w:bidi="fa-IR"/>
        </w:rPr>
        <w:t>۱۳۶۸</w:t>
      </w:r>
      <w:r w:rsidRPr="0080385D">
        <w:rPr>
          <w:rFonts w:asciiTheme="minorBidi" w:hAnsiTheme="minorBidi" w:cs="B Badr"/>
          <w:sz w:val="32"/>
          <w:szCs w:val="32"/>
          <w:rtl/>
        </w:rPr>
        <w:t xml:space="preserve"> پزشکان وجود سرطان معده را تایید کردند. در دوم خردادماه امام تحت عمل جراحّی قرار گرفتند. و نهایتا پس از حدود </w:t>
      </w:r>
      <w:r w:rsidRPr="0080385D">
        <w:rPr>
          <w:rFonts w:asciiTheme="minorBidi" w:hAnsiTheme="minorBidi" w:cs="B Badr"/>
          <w:sz w:val="32"/>
          <w:szCs w:val="32"/>
          <w:rtl/>
          <w:lang w:bidi="fa-IR"/>
        </w:rPr>
        <w:t>۱۰</w:t>
      </w:r>
      <w:r w:rsidRPr="0080385D">
        <w:rPr>
          <w:rFonts w:asciiTheme="minorBidi" w:hAnsiTheme="minorBidi" w:cs="B Badr"/>
          <w:sz w:val="32"/>
          <w:szCs w:val="32"/>
          <w:rtl/>
        </w:rPr>
        <w:t xml:space="preserve"> سال رهبری انقلاب اسلامی، شبانگاه سیزدهم خرداد روح امام برای همیشه آرام گرفت</w:t>
      </w:r>
      <w:r w:rsidRPr="0080385D">
        <w:rPr>
          <w:rFonts w:asciiTheme="minorBidi" w:hAnsiTheme="minorBidi" w:cs="B Badr"/>
          <w:sz w:val="32"/>
          <w:szCs w:val="32"/>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[1]</w:t>
      </w:r>
      <w:r w:rsidRPr="00FD3AF6">
        <w:rPr>
          <w:rFonts w:asciiTheme="minorBidi" w:hAnsiTheme="minorBidi" w:cs="B Badr"/>
          <w:sz w:val="32"/>
          <w:szCs w:val="32"/>
          <w:rtl/>
        </w:rPr>
        <w:t>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شهر</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است در جنوب شرق</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استان مرکز</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ران</w:t>
      </w:r>
      <w:r w:rsidRPr="00FD3AF6">
        <w:rPr>
          <w:rFonts w:asciiTheme="minorBidi" w:hAnsiTheme="minorBidi" w:cs="B Badr"/>
          <w:sz w:val="32"/>
          <w:szCs w:val="32"/>
          <w:rtl/>
        </w:rPr>
        <w:t xml:space="preserve"> (اراک) که ب</w:t>
      </w:r>
      <w:r w:rsidRPr="00FD3AF6">
        <w:rPr>
          <w:rFonts w:asciiTheme="minorBidi" w:hAnsiTheme="minorBidi" w:cs="B Badr" w:hint="cs"/>
          <w:sz w:val="32"/>
          <w:szCs w:val="32"/>
          <w:rtl/>
        </w:rPr>
        <w:t>ی</w:t>
      </w:r>
      <w:r w:rsidRPr="00FD3AF6">
        <w:rPr>
          <w:rFonts w:asciiTheme="minorBidi" w:hAnsiTheme="minorBidi" w:cs="B Badr" w:hint="eastAsia"/>
          <w:sz w:val="32"/>
          <w:szCs w:val="32"/>
          <w:rtl/>
        </w:rPr>
        <w:t>ش</w:t>
      </w:r>
      <w:r w:rsidRPr="00FD3AF6">
        <w:rPr>
          <w:rFonts w:asciiTheme="minorBidi" w:hAnsiTheme="minorBidi" w:cs="B Badr"/>
          <w:sz w:val="32"/>
          <w:szCs w:val="32"/>
          <w:rtl/>
        </w:rPr>
        <w:t xml:space="preserve"> از </w:t>
      </w:r>
      <w:r w:rsidRPr="00FD3AF6">
        <w:rPr>
          <w:rFonts w:asciiTheme="minorBidi" w:hAnsiTheme="minorBidi" w:cs="B Badr"/>
          <w:sz w:val="32"/>
          <w:szCs w:val="32"/>
          <w:rtl/>
          <w:lang w:bidi="fa-IR"/>
        </w:rPr>
        <w:t>۱۵۰۰</w:t>
      </w:r>
      <w:r w:rsidRPr="00FD3AF6">
        <w:rPr>
          <w:rFonts w:asciiTheme="minorBidi" w:hAnsiTheme="minorBidi" w:cs="B Badr"/>
          <w:sz w:val="32"/>
          <w:szCs w:val="32"/>
          <w:rtl/>
        </w:rPr>
        <w:t xml:space="preserve"> سال پ</w:t>
      </w:r>
      <w:r w:rsidRPr="00FD3AF6">
        <w:rPr>
          <w:rFonts w:asciiTheme="minorBidi" w:hAnsiTheme="minorBidi" w:cs="B Badr" w:hint="cs"/>
          <w:sz w:val="32"/>
          <w:szCs w:val="32"/>
          <w:rtl/>
        </w:rPr>
        <w:t>ی</w:t>
      </w:r>
      <w:r w:rsidRPr="00FD3AF6">
        <w:rPr>
          <w:rFonts w:asciiTheme="minorBidi" w:hAnsiTheme="minorBidi" w:cs="B Badr" w:hint="eastAsia"/>
          <w:sz w:val="32"/>
          <w:szCs w:val="32"/>
          <w:rtl/>
        </w:rPr>
        <w:t>ش</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نه</w:t>
      </w:r>
      <w:r w:rsidRPr="00FD3AF6">
        <w:rPr>
          <w:rFonts w:asciiTheme="minorBidi" w:hAnsiTheme="minorBidi" w:cs="B Badr"/>
          <w:sz w:val="32"/>
          <w:szCs w:val="32"/>
          <w:rtl/>
        </w:rPr>
        <w:t xml:space="preserve"> دارد . به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شهر و روستاها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اطرافش، کمره 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ز</w:t>
      </w:r>
      <w:r w:rsidRPr="00FD3AF6">
        <w:rPr>
          <w:rFonts w:asciiTheme="minorBidi" w:hAnsiTheme="minorBidi" w:cs="B Badr"/>
          <w:sz w:val="32"/>
          <w:szCs w:val="32"/>
          <w:rtl/>
        </w:rPr>
        <w:t xml:space="preserve"> م</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گفتند . از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رو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در پا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بعض</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از اعلام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ه</w:t>
      </w:r>
      <w:r w:rsidRPr="00FD3AF6">
        <w:rPr>
          <w:rFonts w:asciiTheme="minorBidi" w:hAnsiTheme="minorBidi" w:cs="B Badr"/>
          <w:sz w:val="32"/>
          <w:szCs w:val="32"/>
          <w:rtl/>
        </w:rPr>
        <w:t xml:space="preserve"> ها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خود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کمره ا</w:t>
      </w:r>
      <w:r w:rsidRPr="00FD3AF6">
        <w:rPr>
          <w:rFonts w:asciiTheme="minorBidi" w:hAnsiTheme="minorBidi" w:cs="B Badr" w:hint="cs"/>
          <w:sz w:val="32"/>
          <w:szCs w:val="32"/>
          <w:rtl/>
        </w:rPr>
        <w:t>ی</w:t>
      </w:r>
      <w:r w:rsidRPr="00FD3AF6">
        <w:rPr>
          <w:rFonts w:asciiTheme="minorBidi" w:hAnsiTheme="minorBidi" w:cs="B Badr"/>
          <w:sz w:val="32"/>
          <w:szCs w:val="32"/>
          <w:rtl/>
        </w:rPr>
        <w:t>" امضا م</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کردند</w:t>
      </w:r>
      <w:r w:rsidRPr="00FD3AF6">
        <w:rPr>
          <w:rFonts w:asciiTheme="minorBidi" w:hAnsiTheme="minorBidi" w:cs="B Badr"/>
          <w:sz w:val="32"/>
          <w:szCs w:val="32"/>
        </w:rPr>
        <w:t xml:space="preserve"> .</w:t>
      </w:r>
    </w:p>
    <w:p w:rsidR="00FD3AF6" w:rsidRDefault="00FD3AF6" w:rsidP="00FD3AF6">
      <w:pPr>
        <w:bidi/>
        <w:rPr>
          <w:rFonts w:asciiTheme="minorBidi" w:hAnsiTheme="minorBidi" w:cs="B Badr"/>
          <w:sz w:val="32"/>
          <w:szCs w:val="32"/>
          <w:rtl/>
        </w:rPr>
      </w:pPr>
      <w:r>
        <w:rPr>
          <w:rFonts w:asciiTheme="minorBidi" w:hAnsiTheme="minorBidi" w:cs="B Badr" w:hint="cs"/>
          <w:sz w:val="32"/>
          <w:szCs w:val="32"/>
          <w:rtl/>
        </w:rPr>
        <w:t>[2]</w:t>
      </w:r>
      <w:r w:rsidRPr="00FD3AF6">
        <w:rPr>
          <w:rFonts w:asciiTheme="minorBidi" w:hAnsiTheme="minorBidi" w:cs="B Badr"/>
          <w:sz w:val="32"/>
          <w:szCs w:val="32"/>
          <w:lang w:bidi="fa-IR"/>
        </w:rPr>
        <w:t xml:space="preserve"> </w:t>
      </w:r>
      <w:r w:rsidRPr="00FD3AF6">
        <w:rPr>
          <w:rFonts w:asciiTheme="minorBidi" w:hAnsiTheme="minorBidi" w:cs="B Badr"/>
          <w:sz w:val="32"/>
          <w:szCs w:val="32"/>
          <w:rtl/>
        </w:rPr>
        <w:t>قادر</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دعل</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روح الله (زندگ</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نامه</w:t>
      </w:r>
      <w:r w:rsidRPr="00FD3AF6">
        <w:rPr>
          <w:rFonts w:asciiTheme="minorBidi" w:hAnsiTheme="minorBidi" w:cs="B Badr"/>
          <w:sz w:val="32"/>
          <w:szCs w:val="32"/>
          <w:rtl/>
        </w:rPr>
        <w:t xml:space="preserve">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براساس اسناد و خاطرات و خ</w:t>
      </w:r>
      <w:r w:rsidRPr="00FD3AF6">
        <w:rPr>
          <w:rFonts w:asciiTheme="minorBidi" w:hAnsiTheme="minorBidi" w:cs="B Badr" w:hint="cs"/>
          <w:sz w:val="32"/>
          <w:szCs w:val="32"/>
          <w:rtl/>
        </w:rPr>
        <w:t>ی</w:t>
      </w:r>
      <w:r w:rsidRPr="00FD3AF6">
        <w:rPr>
          <w:rFonts w:asciiTheme="minorBidi" w:hAnsiTheme="minorBidi" w:cs="B Badr" w:hint="eastAsia"/>
          <w:sz w:val="32"/>
          <w:szCs w:val="32"/>
          <w:rtl/>
        </w:rPr>
        <w:t>ال</w:t>
      </w:r>
      <w:r w:rsidRPr="00FD3AF6">
        <w:rPr>
          <w:rFonts w:asciiTheme="minorBidi" w:hAnsiTheme="minorBidi" w:cs="B Badr"/>
          <w:sz w:val="32"/>
          <w:szCs w:val="32"/>
          <w:rtl/>
        </w:rPr>
        <w:t>) موسسه تنظ</w:t>
      </w:r>
      <w:r w:rsidRPr="00FD3AF6">
        <w:rPr>
          <w:rFonts w:asciiTheme="minorBidi" w:hAnsiTheme="minorBidi" w:cs="B Badr" w:hint="cs"/>
          <w:sz w:val="32"/>
          <w:szCs w:val="32"/>
          <w:rtl/>
        </w:rPr>
        <w:t>ی</w:t>
      </w:r>
      <w:r w:rsidRPr="00FD3AF6">
        <w:rPr>
          <w:rFonts w:asciiTheme="minorBidi" w:hAnsiTheme="minorBidi" w:cs="B Badr" w:hint="eastAsia"/>
          <w:sz w:val="32"/>
          <w:szCs w:val="32"/>
          <w:rtl/>
        </w:rPr>
        <w:t>م</w:t>
      </w:r>
      <w:r w:rsidRPr="00FD3AF6">
        <w:rPr>
          <w:rFonts w:asciiTheme="minorBidi" w:hAnsiTheme="minorBidi" w:cs="B Badr"/>
          <w:sz w:val="32"/>
          <w:szCs w:val="32"/>
          <w:rtl/>
        </w:rPr>
        <w:t xml:space="preserve"> و نشر آثار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(ره)</w:t>
      </w:r>
    </w:p>
    <w:p w:rsidR="00FD3AF6" w:rsidRDefault="00FD3AF6" w:rsidP="00FD3AF6">
      <w:pPr>
        <w:bidi/>
        <w:rPr>
          <w:rFonts w:asciiTheme="minorBidi" w:hAnsiTheme="minorBidi" w:cs="B Badr"/>
          <w:sz w:val="32"/>
          <w:szCs w:val="32"/>
          <w:rtl/>
          <w:lang w:bidi="fa-IR"/>
        </w:rPr>
      </w:pPr>
      <w:r>
        <w:rPr>
          <w:rFonts w:asciiTheme="minorBidi" w:hAnsiTheme="minorBidi" w:cs="B Badr" w:hint="cs"/>
          <w:sz w:val="32"/>
          <w:szCs w:val="32"/>
          <w:rtl/>
        </w:rPr>
        <w:t>[3]</w:t>
      </w:r>
      <w:r w:rsidRPr="00FD3AF6">
        <w:rPr>
          <w:rFonts w:asciiTheme="minorBidi" w:hAnsiTheme="minorBidi" w:cs="B Badr"/>
          <w:sz w:val="32"/>
          <w:szCs w:val="32"/>
          <w:lang w:bidi="fa-IR"/>
        </w:rPr>
        <w:t xml:space="preserve"> </w:t>
      </w:r>
      <w:r w:rsidRPr="00FD3AF6">
        <w:rPr>
          <w:rFonts w:asciiTheme="minorBidi" w:hAnsiTheme="minorBidi" w:cs="B Badr"/>
          <w:sz w:val="32"/>
          <w:szCs w:val="32"/>
          <w:rtl/>
        </w:rPr>
        <w:t>خاطرات آ</w:t>
      </w:r>
      <w:r w:rsidRPr="00FD3AF6">
        <w:rPr>
          <w:rFonts w:asciiTheme="minorBidi" w:hAnsiTheme="minorBidi" w:cs="B Badr" w:hint="cs"/>
          <w:sz w:val="32"/>
          <w:szCs w:val="32"/>
          <w:rtl/>
        </w:rPr>
        <w:t>ی</w:t>
      </w:r>
      <w:r w:rsidRPr="00FD3AF6">
        <w:rPr>
          <w:rFonts w:asciiTheme="minorBidi" w:hAnsiTheme="minorBidi" w:cs="B Badr" w:hint="eastAsia"/>
          <w:sz w:val="32"/>
          <w:szCs w:val="32"/>
          <w:rtl/>
        </w:rPr>
        <w:t>ت‌الله</w:t>
      </w:r>
      <w:r w:rsidRPr="00FD3AF6">
        <w:rPr>
          <w:rFonts w:asciiTheme="minorBidi" w:hAnsiTheme="minorBidi" w:cs="B Badr"/>
          <w:sz w:val="32"/>
          <w:szCs w:val="32"/>
          <w:rtl/>
        </w:rPr>
        <w:t xml:space="preserve"> پسند</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ده،</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۸</w:t>
      </w:r>
    </w:p>
    <w:p w:rsidR="00FD3AF6" w:rsidRPr="00FD3AF6" w:rsidRDefault="00FD3AF6" w:rsidP="00FD3AF6">
      <w:pPr>
        <w:bidi/>
        <w:rPr>
          <w:rFonts w:asciiTheme="minorBidi" w:hAnsiTheme="minorBidi" w:cs="B Badr"/>
          <w:sz w:val="32"/>
          <w:szCs w:val="32"/>
          <w:rtl/>
          <w:lang w:bidi="fa-IR"/>
        </w:rPr>
      </w:pPr>
      <w:r>
        <w:rPr>
          <w:rFonts w:asciiTheme="minorBidi" w:hAnsiTheme="minorBidi" w:cs="B Badr" w:hint="cs"/>
          <w:sz w:val="32"/>
          <w:szCs w:val="32"/>
          <w:rtl/>
          <w:lang w:bidi="fa-IR"/>
        </w:rPr>
        <w:t xml:space="preserve">[4] </w:t>
      </w:r>
      <w:r w:rsidRPr="00FD3AF6">
        <w:rPr>
          <w:rFonts w:asciiTheme="minorBidi" w:hAnsiTheme="minorBidi" w:cs="B Badr"/>
          <w:sz w:val="32"/>
          <w:szCs w:val="32"/>
          <w:rtl/>
        </w:rPr>
        <w:t xml:space="preserve">همان، ص </w:t>
      </w:r>
      <w:r w:rsidRPr="00FD3AF6">
        <w:rPr>
          <w:rFonts w:asciiTheme="minorBidi" w:hAnsiTheme="minorBidi" w:cs="B Badr"/>
          <w:sz w:val="32"/>
          <w:szCs w:val="32"/>
          <w:rtl/>
          <w:lang w:bidi="fa-IR"/>
        </w:rPr>
        <w:t>۹</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[5]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جلد</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۳۶</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lang w:bidi="fa-IR"/>
        </w:rPr>
        <w:t xml:space="preserve">[6] </w:t>
      </w:r>
      <w:r w:rsidRPr="00FD3AF6">
        <w:rPr>
          <w:rFonts w:asciiTheme="minorBidi" w:hAnsiTheme="minorBidi" w:cs="B Badr"/>
          <w:sz w:val="32"/>
          <w:szCs w:val="32"/>
          <w:rtl/>
        </w:rPr>
        <w:t xml:space="preserve">مجله ندا، بهار </w:t>
      </w:r>
      <w:r w:rsidRPr="00FD3AF6">
        <w:rPr>
          <w:rFonts w:asciiTheme="minorBidi" w:hAnsiTheme="minorBidi" w:cs="B Badr"/>
          <w:sz w:val="32"/>
          <w:szCs w:val="32"/>
          <w:rtl/>
          <w:lang w:bidi="fa-IR"/>
        </w:rPr>
        <w:t>۱۳۶۹</w:t>
      </w:r>
      <w:r w:rsidRPr="00FD3AF6">
        <w:rPr>
          <w:rFonts w:asciiTheme="minorBidi" w:hAnsiTheme="minorBidi" w:cs="B Badr"/>
          <w:sz w:val="32"/>
          <w:szCs w:val="32"/>
          <w:rtl/>
        </w:rPr>
        <w:t>، مصاحبه با خواهر رضاع</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امام، ص </w:t>
      </w:r>
      <w:r w:rsidRPr="00FD3AF6">
        <w:rPr>
          <w:rFonts w:asciiTheme="minorBidi" w:hAnsiTheme="minorBidi" w:cs="B Badr"/>
          <w:sz w:val="32"/>
          <w:szCs w:val="32"/>
          <w:rtl/>
          <w:lang w:bidi="fa-IR"/>
        </w:rPr>
        <w:t>۱۴۰</w:t>
      </w:r>
      <w:r w:rsidRPr="00FD3AF6">
        <w:rPr>
          <w:rFonts w:asciiTheme="minorBidi" w:hAnsiTheme="minorBidi" w:cs="B Badr"/>
          <w:sz w:val="32"/>
          <w:szCs w:val="32"/>
          <w:lang w:bidi="fa-IR"/>
        </w:rPr>
        <w:t xml:space="preserve"> .</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[7]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۳۸</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[8] </w:t>
      </w:r>
      <w:r w:rsidRPr="00FD3AF6">
        <w:rPr>
          <w:rFonts w:asciiTheme="minorBidi" w:hAnsiTheme="minorBidi" w:cs="B Badr"/>
          <w:sz w:val="32"/>
          <w:szCs w:val="32"/>
          <w:rtl/>
        </w:rPr>
        <w:t>قادر</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دعل</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روح الله ،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۲۳۴</w:t>
      </w:r>
      <w:r w:rsidRPr="00FD3AF6">
        <w:rPr>
          <w:rFonts w:asciiTheme="minorBidi" w:hAnsiTheme="minorBidi" w:cs="B Badr"/>
          <w:sz w:val="32"/>
          <w:szCs w:val="32"/>
          <w:lang w:bidi="fa-IR"/>
        </w:rPr>
        <w:t xml:space="preserve"> .</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[9]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۳۷</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[10] </w:t>
      </w:r>
      <w:r w:rsidRPr="00FD3AF6">
        <w:rPr>
          <w:rFonts w:asciiTheme="minorBidi" w:hAnsiTheme="minorBidi" w:cs="B Badr"/>
          <w:sz w:val="32"/>
          <w:szCs w:val="32"/>
          <w:rtl/>
        </w:rPr>
        <w:t>رجب</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محمد حسن. زندگ</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نامه</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اس</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۲۰۸</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[11]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۴۴</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lastRenderedPageBreak/>
        <w:t xml:space="preserve">[12] </w:t>
      </w:r>
      <w:r w:rsidRPr="00FD3AF6">
        <w:rPr>
          <w:rFonts w:asciiTheme="minorBidi" w:hAnsiTheme="minorBidi" w:cs="B Badr"/>
          <w:sz w:val="32"/>
          <w:szCs w:val="32"/>
          <w:rtl/>
        </w:rPr>
        <w:t>به گفته خود او، دل</w:t>
      </w:r>
      <w:r w:rsidRPr="00FD3AF6">
        <w:rPr>
          <w:rFonts w:asciiTheme="minorBidi" w:hAnsiTheme="minorBidi" w:cs="B Badr" w:hint="cs"/>
          <w:sz w:val="32"/>
          <w:szCs w:val="32"/>
          <w:rtl/>
        </w:rPr>
        <w:t>ی</w:t>
      </w:r>
      <w:r w:rsidRPr="00FD3AF6">
        <w:rPr>
          <w:rFonts w:asciiTheme="minorBidi" w:hAnsiTheme="minorBidi" w:cs="B Badr" w:hint="eastAsia"/>
          <w:sz w:val="32"/>
          <w:szCs w:val="32"/>
          <w:rtl/>
        </w:rPr>
        <w:t>ل</w:t>
      </w:r>
      <w:r w:rsidRPr="00FD3AF6">
        <w:rPr>
          <w:rFonts w:asciiTheme="minorBidi" w:hAnsiTheme="minorBidi" w:cs="B Badr"/>
          <w:sz w:val="32"/>
          <w:szCs w:val="32"/>
          <w:rtl/>
        </w:rPr>
        <w:t xml:space="preserve"> امتناعش از قبول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درخواست، ب</w:t>
      </w:r>
      <w:r w:rsidRPr="00FD3AF6">
        <w:rPr>
          <w:rFonts w:asciiTheme="minorBidi" w:hAnsiTheme="minorBidi" w:cs="B Badr" w:hint="cs"/>
          <w:sz w:val="32"/>
          <w:szCs w:val="32"/>
          <w:rtl/>
        </w:rPr>
        <w:t>ی‌</w:t>
      </w:r>
      <w:r w:rsidRPr="00FD3AF6">
        <w:rPr>
          <w:rFonts w:asciiTheme="minorBidi" w:hAnsiTheme="minorBidi" w:cs="B Badr" w:hint="eastAsia"/>
          <w:sz w:val="32"/>
          <w:szCs w:val="32"/>
          <w:rtl/>
        </w:rPr>
        <w:t>رغبت</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و نارضا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ت</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از زندگ</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در قم بوده است</w:t>
      </w:r>
      <w:r w:rsidRPr="00FD3AF6">
        <w:rPr>
          <w:rFonts w:asciiTheme="minorBidi" w:hAnsiTheme="minorBidi" w:cs="B Badr"/>
          <w:sz w:val="32"/>
          <w:szCs w:val="32"/>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[13] </w:t>
      </w:r>
      <w:r w:rsidRPr="00FD3AF6">
        <w:rPr>
          <w:rFonts w:asciiTheme="minorBidi" w:hAnsiTheme="minorBidi" w:cs="B Badr"/>
          <w:sz w:val="32"/>
          <w:szCs w:val="32"/>
          <w:rtl/>
        </w:rPr>
        <w:t>خاطرات حائر</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w:t>
      </w:r>
      <w:r w:rsidRPr="00FD3AF6">
        <w:rPr>
          <w:rFonts w:asciiTheme="minorBidi" w:hAnsiTheme="minorBidi" w:cs="B Badr" w:hint="cs"/>
          <w:sz w:val="32"/>
          <w:szCs w:val="32"/>
          <w:rtl/>
        </w:rPr>
        <w:t>ی</w:t>
      </w:r>
      <w:r w:rsidRPr="00FD3AF6">
        <w:rPr>
          <w:rFonts w:asciiTheme="minorBidi" w:hAnsiTheme="minorBidi" w:cs="B Badr" w:hint="eastAsia"/>
          <w:sz w:val="32"/>
          <w:szCs w:val="32"/>
          <w:rtl/>
        </w:rPr>
        <w:t>زد</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مرکز اسناد انقلاب اسلام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چاپ سوم، ص </w:t>
      </w:r>
      <w:r w:rsidRPr="00FD3AF6">
        <w:rPr>
          <w:rFonts w:asciiTheme="minorBidi" w:hAnsiTheme="minorBidi" w:cs="B Badr"/>
          <w:sz w:val="32"/>
          <w:szCs w:val="32"/>
          <w:rtl/>
          <w:lang w:bidi="fa-IR"/>
        </w:rPr>
        <w:t>۵۴</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[14]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۵۵</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[15] </w:t>
      </w:r>
      <w:r w:rsidRPr="00FD3AF6">
        <w:rPr>
          <w:rFonts w:asciiTheme="minorBidi" w:hAnsiTheme="minorBidi" w:cs="B Badr"/>
          <w:sz w:val="32"/>
          <w:szCs w:val="32"/>
          <w:rtl/>
        </w:rPr>
        <w:t>قادر</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دعل</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روح الله: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۴۳۰</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[16]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۳۹</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lang w:bidi="fa-IR"/>
        </w:rPr>
        <w:t xml:space="preserve">[17] </w:t>
      </w:r>
      <w:r w:rsidRPr="00FD3AF6">
        <w:rPr>
          <w:rFonts w:asciiTheme="minorBidi" w:hAnsiTheme="minorBidi" w:cs="B Badr"/>
          <w:sz w:val="32"/>
          <w:szCs w:val="32"/>
          <w:rtl/>
        </w:rPr>
        <w:t>قادر</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دعل</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روح الله،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۱۸۵</w:t>
      </w:r>
      <w:r w:rsidRPr="00FD3AF6">
        <w:rPr>
          <w:rFonts w:asciiTheme="minorBidi" w:hAnsiTheme="minorBidi" w:cs="B Badr"/>
          <w:sz w:val="32"/>
          <w:szCs w:val="32"/>
          <w:lang w:bidi="fa-IR"/>
        </w:rPr>
        <w:t xml:space="preserve"> .</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[18]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۳۹</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[19] </w:t>
      </w:r>
      <w:r w:rsidRPr="00FD3AF6">
        <w:rPr>
          <w:rFonts w:asciiTheme="minorBidi" w:hAnsiTheme="minorBidi" w:cs="B Badr"/>
          <w:sz w:val="32"/>
          <w:szCs w:val="32"/>
          <w:rtl/>
        </w:rPr>
        <w:t>اراک،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نک</w:t>
      </w:r>
      <w:r w:rsidRPr="00FD3AF6">
        <w:rPr>
          <w:rFonts w:asciiTheme="minorBidi" w:hAnsiTheme="minorBidi" w:cs="B Badr"/>
          <w:sz w:val="32"/>
          <w:szCs w:val="32"/>
          <w:rtl/>
        </w:rPr>
        <w:t xml:space="preserve"> مرکز استان مرکز</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است و شهر</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صنعت</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کشاورز</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است. آن هنگام که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به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شهر هجرت کردند، نزد</w:t>
      </w:r>
      <w:r w:rsidRPr="00FD3AF6">
        <w:rPr>
          <w:rFonts w:asciiTheme="minorBidi" w:hAnsiTheme="minorBidi" w:cs="B Badr" w:hint="cs"/>
          <w:sz w:val="32"/>
          <w:szCs w:val="32"/>
          <w:rtl/>
        </w:rPr>
        <w:t>ی</w:t>
      </w:r>
      <w:r w:rsidRPr="00FD3AF6">
        <w:rPr>
          <w:rFonts w:asciiTheme="minorBidi" w:hAnsiTheme="minorBidi" w:cs="B Badr" w:hint="eastAsia"/>
          <w:sz w:val="32"/>
          <w:szCs w:val="32"/>
          <w:rtl/>
        </w:rPr>
        <w:t>ک</w:t>
      </w:r>
      <w:r w:rsidRPr="00FD3AF6">
        <w:rPr>
          <w:rFonts w:asciiTheme="minorBidi" w:hAnsiTheme="minorBidi" w:cs="B Badr"/>
          <w:sz w:val="32"/>
          <w:szCs w:val="32"/>
          <w:rtl/>
        </w:rPr>
        <w:t xml:space="preserve"> به صد سال از بنا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جد</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آن م</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گذشت . در آن زمان ب</w:t>
      </w:r>
      <w:r w:rsidRPr="00FD3AF6">
        <w:rPr>
          <w:rFonts w:asciiTheme="minorBidi" w:hAnsiTheme="minorBidi" w:cs="B Badr" w:hint="cs"/>
          <w:sz w:val="32"/>
          <w:szCs w:val="32"/>
          <w:rtl/>
        </w:rPr>
        <w:t>ی</w:t>
      </w:r>
      <w:r w:rsidRPr="00FD3AF6">
        <w:rPr>
          <w:rFonts w:asciiTheme="minorBidi" w:hAnsiTheme="minorBidi" w:cs="B Badr" w:hint="eastAsia"/>
          <w:sz w:val="32"/>
          <w:szCs w:val="32"/>
          <w:rtl/>
        </w:rPr>
        <w:t>شتر</w:t>
      </w:r>
      <w:r w:rsidRPr="00FD3AF6">
        <w:rPr>
          <w:rFonts w:asciiTheme="minorBidi" w:hAnsiTheme="minorBidi" w:cs="B Badr"/>
          <w:sz w:val="32"/>
          <w:szCs w:val="32"/>
          <w:rtl/>
        </w:rPr>
        <w:t xml:space="preserve"> به سلطان آباد </w:t>
      </w:r>
      <w:r w:rsidRPr="00FD3AF6">
        <w:rPr>
          <w:rFonts w:asciiTheme="minorBidi" w:hAnsiTheme="minorBidi" w:cs="B Badr" w:hint="cs"/>
          <w:sz w:val="32"/>
          <w:szCs w:val="32"/>
          <w:rtl/>
        </w:rPr>
        <w:t>ی</w:t>
      </w:r>
      <w:r w:rsidRPr="00FD3AF6">
        <w:rPr>
          <w:rFonts w:asciiTheme="minorBidi" w:hAnsiTheme="minorBidi" w:cs="B Badr" w:hint="eastAsia"/>
          <w:sz w:val="32"/>
          <w:szCs w:val="32"/>
          <w:rtl/>
        </w:rPr>
        <w:t>ا</w:t>
      </w:r>
      <w:r w:rsidRPr="00FD3AF6">
        <w:rPr>
          <w:rFonts w:asciiTheme="minorBidi" w:hAnsiTheme="minorBidi" w:cs="B Badr"/>
          <w:sz w:val="32"/>
          <w:szCs w:val="32"/>
          <w:rtl/>
        </w:rPr>
        <w:t xml:space="preserve"> عراق شهرت داشت، تا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که ه</w:t>
      </w:r>
      <w:r w:rsidRPr="00FD3AF6">
        <w:rPr>
          <w:rFonts w:asciiTheme="minorBidi" w:hAnsiTheme="minorBidi" w:cs="B Badr" w:hint="cs"/>
          <w:sz w:val="32"/>
          <w:szCs w:val="32"/>
          <w:rtl/>
        </w:rPr>
        <w:t>ی</w:t>
      </w:r>
      <w:r w:rsidRPr="00FD3AF6">
        <w:rPr>
          <w:rFonts w:asciiTheme="minorBidi" w:hAnsiTheme="minorBidi" w:cs="B Badr" w:hint="eastAsia"/>
          <w:sz w:val="32"/>
          <w:szCs w:val="32"/>
          <w:rtl/>
        </w:rPr>
        <w:t>ات</w:t>
      </w:r>
      <w:r w:rsidRPr="00FD3AF6">
        <w:rPr>
          <w:rFonts w:asciiTheme="minorBidi" w:hAnsiTheme="minorBidi" w:cs="B Badr"/>
          <w:sz w:val="32"/>
          <w:szCs w:val="32"/>
          <w:rtl/>
        </w:rPr>
        <w:t xml:space="preserve"> وز</w:t>
      </w:r>
      <w:r w:rsidRPr="00FD3AF6">
        <w:rPr>
          <w:rFonts w:asciiTheme="minorBidi" w:hAnsiTheme="minorBidi" w:cs="B Badr" w:hint="cs"/>
          <w:sz w:val="32"/>
          <w:szCs w:val="32"/>
          <w:rtl/>
        </w:rPr>
        <w:t>ی</w:t>
      </w:r>
      <w:r w:rsidRPr="00FD3AF6">
        <w:rPr>
          <w:rFonts w:asciiTheme="minorBidi" w:hAnsiTheme="minorBidi" w:cs="B Badr" w:hint="eastAsia"/>
          <w:sz w:val="32"/>
          <w:szCs w:val="32"/>
          <w:rtl/>
        </w:rPr>
        <w:t>ران</w:t>
      </w:r>
      <w:r w:rsidRPr="00FD3AF6">
        <w:rPr>
          <w:rFonts w:asciiTheme="minorBidi" w:hAnsiTheme="minorBidi" w:cs="B Badr"/>
          <w:sz w:val="32"/>
          <w:szCs w:val="32"/>
          <w:rtl/>
        </w:rPr>
        <w:t xml:space="preserve"> در سال </w:t>
      </w:r>
      <w:r w:rsidRPr="00FD3AF6">
        <w:rPr>
          <w:rFonts w:asciiTheme="minorBidi" w:hAnsiTheme="minorBidi" w:cs="B Badr"/>
          <w:sz w:val="32"/>
          <w:szCs w:val="32"/>
          <w:rtl/>
          <w:lang w:bidi="fa-IR"/>
        </w:rPr>
        <w:t>۱۳۱۴</w:t>
      </w:r>
      <w:r w:rsidRPr="00FD3AF6">
        <w:rPr>
          <w:rFonts w:asciiTheme="minorBidi" w:hAnsiTheme="minorBidi" w:cs="B Badr"/>
          <w:sz w:val="32"/>
          <w:szCs w:val="32"/>
          <w:rtl/>
        </w:rPr>
        <w:t xml:space="preserve"> ه . ش نام آن را به ار</w:t>
      </w:r>
      <w:r w:rsidRPr="00FD3AF6">
        <w:rPr>
          <w:rFonts w:asciiTheme="minorBidi" w:hAnsiTheme="minorBidi" w:cs="B Badr" w:hint="eastAsia"/>
          <w:sz w:val="32"/>
          <w:szCs w:val="32"/>
          <w:rtl/>
        </w:rPr>
        <w:t>اک</w:t>
      </w:r>
      <w:r w:rsidRPr="00FD3AF6">
        <w:rPr>
          <w:rFonts w:asciiTheme="minorBidi" w:hAnsiTheme="minorBidi" w:cs="B Badr"/>
          <w:sz w:val="32"/>
          <w:szCs w:val="32"/>
          <w:rtl/>
        </w:rPr>
        <w:t xml:space="preserve"> تغ</w:t>
      </w:r>
      <w:r w:rsidRPr="00FD3AF6">
        <w:rPr>
          <w:rFonts w:asciiTheme="minorBidi" w:hAnsiTheme="minorBidi" w:cs="B Badr" w:hint="cs"/>
          <w:sz w:val="32"/>
          <w:szCs w:val="32"/>
          <w:rtl/>
        </w:rPr>
        <w:t>یی</w:t>
      </w:r>
      <w:r w:rsidRPr="00FD3AF6">
        <w:rPr>
          <w:rFonts w:asciiTheme="minorBidi" w:hAnsiTheme="minorBidi" w:cs="B Badr" w:hint="eastAsia"/>
          <w:sz w:val="32"/>
          <w:szCs w:val="32"/>
          <w:rtl/>
        </w:rPr>
        <w:t>ر</w:t>
      </w:r>
      <w:r w:rsidRPr="00FD3AF6">
        <w:rPr>
          <w:rFonts w:asciiTheme="minorBidi" w:hAnsiTheme="minorBidi" w:cs="B Badr"/>
          <w:sz w:val="32"/>
          <w:szCs w:val="32"/>
          <w:rtl/>
        </w:rPr>
        <w:t xml:space="preserve"> داد. معمولا عراق - و </w:t>
      </w:r>
      <w:r w:rsidRPr="00FD3AF6">
        <w:rPr>
          <w:rFonts w:asciiTheme="minorBidi" w:hAnsiTheme="minorBidi" w:cs="B Badr" w:hint="cs"/>
          <w:sz w:val="32"/>
          <w:szCs w:val="32"/>
          <w:rtl/>
        </w:rPr>
        <w:t>ی</w:t>
      </w:r>
      <w:r w:rsidRPr="00FD3AF6">
        <w:rPr>
          <w:rFonts w:asciiTheme="minorBidi" w:hAnsiTheme="minorBidi" w:cs="B Badr" w:hint="eastAsia"/>
          <w:sz w:val="32"/>
          <w:szCs w:val="32"/>
          <w:rtl/>
        </w:rPr>
        <w:t>ا</w:t>
      </w:r>
      <w:r w:rsidRPr="00FD3AF6">
        <w:rPr>
          <w:rFonts w:asciiTheme="minorBidi" w:hAnsiTheme="minorBidi" w:cs="B Badr"/>
          <w:sz w:val="32"/>
          <w:szCs w:val="32"/>
          <w:rtl/>
        </w:rPr>
        <w:t xml:space="preserve"> اراک - به منطقه‌ا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بزرگ گفته 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شود</w:t>
      </w:r>
      <w:r w:rsidRPr="00FD3AF6">
        <w:rPr>
          <w:rFonts w:asciiTheme="minorBidi" w:hAnsiTheme="minorBidi" w:cs="B Badr"/>
          <w:sz w:val="32"/>
          <w:szCs w:val="32"/>
          <w:rtl/>
        </w:rPr>
        <w:t xml:space="preserve"> که به طور متوسط پنج شهر مهم و ب</w:t>
      </w:r>
      <w:r w:rsidRPr="00FD3AF6">
        <w:rPr>
          <w:rFonts w:asciiTheme="minorBidi" w:hAnsiTheme="minorBidi" w:cs="B Badr" w:hint="cs"/>
          <w:sz w:val="32"/>
          <w:szCs w:val="32"/>
          <w:rtl/>
        </w:rPr>
        <w:t>ی</w:t>
      </w:r>
      <w:r w:rsidRPr="00FD3AF6">
        <w:rPr>
          <w:rFonts w:asciiTheme="minorBidi" w:hAnsiTheme="minorBidi" w:cs="B Badr" w:hint="eastAsia"/>
          <w:sz w:val="32"/>
          <w:szCs w:val="32"/>
          <w:rtl/>
        </w:rPr>
        <w:t>ش</w:t>
      </w:r>
      <w:r w:rsidRPr="00FD3AF6">
        <w:rPr>
          <w:rFonts w:asciiTheme="minorBidi" w:hAnsiTheme="minorBidi" w:cs="B Badr"/>
          <w:sz w:val="32"/>
          <w:szCs w:val="32"/>
          <w:rtl/>
        </w:rPr>
        <w:t xml:space="preserve"> از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صد</w:t>
      </w:r>
      <w:r w:rsidRPr="00FD3AF6">
        <w:rPr>
          <w:rFonts w:asciiTheme="minorBidi" w:hAnsiTheme="minorBidi" w:cs="B Badr"/>
          <w:sz w:val="32"/>
          <w:szCs w:val="32"/>
          <w:rtl/>
        </w:rPr>
        <w:t xml:space="preserve"> روستا داشته باشد - در قد</w:t>
      </w:r>
      <w:r w:rsidRPr="00FD3AF6">
        <w:rPr>
          <w:rFonts w:asciiTheme="minorBidi" w:hAnsiTheme="minorBidi" w:cs="B Badr" w:hint="cs"/>
          <w:sz w:val="32"/>
          <w:szCs w:val="32"/>
          <w:rtl/>
        </w:rPr>
        <w:t>ی</w:t>
      </w:r>
      <w:r w:rsidRPr="00FD3AF6">
        <w:rPr>
          <w:rFonts w:asciiTheme="minorBidi" w:hAnsiTheme="minorBidi" w:cs="B Badr" w:hint="eastAsia"/>
          <w:sz w:val="32"/>
          <w:szCs w:val="32"/>
          <w:rtl/>
        </w:rPr>
        <w:t>م</w:t>
      </w:r>
      <w:r w:rsidRPr="00FD3AF6">
        <w:rPr>
          <w:rFonts w:asciiTheme="minorBidi" w:hAnsiTheme="minorBidi" w:cs="B Badr"/>
          <w:sz w:val="32"/>
          <w:szCs w:val="32"/>
          <w:rtl/>
        </w:rPr>
        <w:t xml:space="preserve"> برا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آن که نام ا</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منطقه با عراق عرب، اشتباه نشود، از او به عراق عجم </w:t>
      </w:r>
      <w:r w:rsidRPr="00FD3AF6">
        <w:rPr>
          <w:rFonts w:asciiTheme="minorBidi" w:hAnsiTheme="minorBidi" w:cs="B Badr" w:hint="cs"/>
          <w:sz w:val="32"/>
          <w:szCs w:val="32"/>
          <w:rtl/>
        </w:rPr>
        <w:t>ی</w:t>
      </w:r>
      <w:r w:rsidRPr="00FD3AF6">
        <w:rPr>
          <w:rFonts w:asciiTheme="minorBidi" w:hAnsiTheme="minorBidi" w:cs="B Badr" w:hint="eastAsia"/>
          <w:sz w:val="32"/>
          <w:szCs w:val="32"/>
          <w:rtl/>
        </w:rPr>
        <w:t>اد</w:t>
      </w:r>
      <w:r w:rsidRPr="00FD3AF6">
        <w:rPr>
          <w:rFonts w:asciiTheme="minorBidi" w:hAnsiTheme="minorBidi" w:cs="B Badr"/>
          <w:sz w:val="32"/>
          <w:szCs w:val="32"/>
          <w:rtl/>
        </w:rPr>
        <w:t xml:space="preserve"> 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کردند</w:t>
      </w:r>
      <w:r w:rsidRPr="00FD3AF6">
        <w:rPr>
          <w:rFonts w:asciiTheme="minorBidi" w:hAnsiTheme="minorBidi" w:cs="B Badr"/>
          <w:sz w:val="32"/>
          <w:szCs w:val="32"/>
          <w:rtl/>
        </w:rPr>
        <w:t>. در فرهنگ مع</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آمده است: "اراک در سا</w:t>
      </w:r>
      <w:r w:rsidRPr="00FD3AF6">
        <w:rPr>
          <w:rFonts w:asciiTheme="minorBidi" w:hAnsiTheme="minorBidi" w:cs="B Badr" w:hint="eastAsia"/>
          <w:sz w:val="32"/>
          <w:szCs w:val="32"/>
          <w:rtl/>
        </w:rPr>
        <w:t>ل</w:t>
      </w:r>
      <w:r w:rsidRPr="00FD3AF6">
        <w:rPr>
          <w:rFonts w:asciiTheme="minorBidi" w:hAnsiTheme="minorBidi" w:cs="B Badr"/>
          <w:sz w:val="32"/>
          <w:szCs w:val="32"/>
          <w:rtl/>
        </w:rPr>
        <w:t xml:space="preserve"> </w:t>
      </w:r>
      <w:r w:rsidRPr="00FD3AF6">
        <w:rPr>
          <w:rFonts w:asciiTheme="minorBidi" w:hAnsiTheme="minorBidi" w:cs="B Badr"/>
          <w:sz w:val="32"/>
          <w:szCs w:val="32"/>
          <w:rtl/>
          <w:lang w:bidi="fa-IR"/>
        </w:rPr>
        <w:t>۱۲۴۰</w:t>
      </w:r>
      <w:r w:rsidRPr="00FD3AF6">
        <w:rPr>
          <w:rFonts w:asciiTheme="minorBidi" w:hAnsiTheme="minorBidi" w:cs="B Badr"/>
          <w:sz w:val="32"/>
          <w:szCs w:val="32"/>
          <w:rtl/>
        </w:rPr>
        <w:t xml:space="preserve">ه . ق . به توسط </w:t>
      </w:r>
      <w:r w:rsidRPr="00FD3AF6">
        <w:rPr>
          <w:rFonts w:asciiTheme="minorBidi" w:hAnsiTheme="minorBidi" w:cs="B Badr" w:hint="cs"/>
          <w:sz w:val="32"/>
          <w:szCs w:val="32"/>
          <w:rtl/>
        </w:rPr>
        <w:t>ی</w:t>
      </w:r>
      <w:r w:rsidRPr="00FD3AF6">
        <w:rPr>
          <w:rFonts w:asciiTheme="minorBidi" w:hAnsiTheme="minorBidi" w:cs="B Badr" w:hint="eastAsia"/>
          <w:sz w:val="32"/>
          <w:szCs w:val="32"/>
          <w:rtl/>
        </w:rPr>
        <w:t>وسف</w:t>
      </w:r>
      <w:r w:rsidRPr="00FD3AF6">
        <w:rPr>
          <w:rFonts w:asciiTheme="minorBidi" w:hAnsiTheme="minorBidi" w:cs="B Badr"/>
          <w:sz w:val="32"/>
          <w:szCs w:val="32"/>
          <w:rtl/>
        </w:rPr>
        <w:t xml:space="preserve"> خان معروف به گرج</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در زاو</w:t>
      </w:r>
      <w:r w:rsidRPr="00FD3AF6">
        <w:rPr>
          <w:rFonts w:asciiTheme="minorBidi" w:hAnsiTheme="minorBidi" w:cs="B Badr" w:hint="cs"/>
          <w:sz w:val="32"/>
          <w:szCs w:val="32"/>
          <w:rtl/>
        </w:rPr>
        <w:t>ی</w:t>
      </w:r>
      <w:r w:rsidRPr="00FD3AF6">
        <w:rPr>
          <w:rFonts w:asciiTheme="minorBidi" w:hAnsiTheme="minorBidi" w:cs="B Badr" w:hint="eastAsia"/>
          <w:sz w:val="32"/>
          <w:szCs w:val="32"/>
          <w:rtl/>
        </w:rPr>
        <w:t>ه</w:t>
      </w:r>
      <w:r w:rsidRPr="00FD3AF6">
        <w:rPr>
          <w:rFonts w:asciiTheme="minorBidi" w:hAnsiTheme="minorBidi" w:cs="B Badr"/>
          <w:sz w:val="32"/>
          <w:szCs w:val="32"/>
          <w:rtl/>
        </w:rPr>
        <w:t xml:space="preserve"> جنوب غرب</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دشت فراهان بنا شده است" . (مع</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۵</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۱۱۴)</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lang w:bidi="fa-IR"/>
        </w:rPr>
        <w:t xml:space="preserve">[20]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۳۹</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[21] </w:t>
      </w:r>
      <w:r w:rsidRPr="00FD3AF6">
        <w:rPr>
          <w:rFonts w:asciiTheme="minorBidi" w:hAnsiTheme="minorBidi" w:cs="B Badr"/>
          <w:sz w:val="32"/>
          <w:szCs w:val="32"/>
          <w:rtl/>
        </w:rPr>
        <w:t>مراد</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ا،</w:t>
      </w:r>
      <w:r w:rsidRPr="00FD3AF6">
        <w:rPr>
          <w:rFonts w:asciiTheme="minorBidi" w:hAnsiTheme="minorBidi" w:cs="B Badr"/>
          <w:sz w:val="32"/>
          <w:szCs w:val="32"/>
          <w:rtl/>
        </w:rPr>
        <w:t xml:space="preserve"> محمد جواد. سطر اول، ص </w:t>
      </w:r>
      <w:r w:rsidRPr="00FD3AF6">
        <w:rPr>
          <w:rFonts w:asciiTheme="minorBidi" w:hAnsiTheme="minorBidi" w:cs="B Badr"/>
          <w:sz w:val="32"/>
          <w:szCs w:val="32"/>
          <w:rtl/>
          <w:lang w:bidi="fa-IR"/>
        </w:rPr>
        <w:t>۱۵۱</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lang w:bidi="fa-IR"/>
        </w:rPr>
        <w:lastRenderedPageBreak/>
        <w:t xml:space="preserve">[22] </w:t>
      </w:r>
      <w:r w:rsidRPr="00FD3AF6">
        <w:rPr>
          <w:rFonts w:asciiTheme="minorBidi" w:hAnsiTheme="minorBidi" w:cs="B Badr"/>
          <w:sz w:val="32"/>
          <w:szCs w:val="32"/>
          <w:rtl/>
        </w:rPr>
        <w:t>بابا</w:t>
      </w:r>
      <w:r w:rsidRPr="00FD3AF6">
        <w:rPr>
          <w:rFonts w:asciiTheme="minorBidi" w:hAnsiTheme="minorBidi" w:cs="B Badr" w:hint="cs"/>
          <w:sz w:val="32"/>
          <w:szCs w:val="32"/>
          <w:rtl/>
        </w:rPr>
        <w:t>یی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رضا. مجله حضور، شماره </w:t>
      </w:r>
      <w:r w:rsidRPr="00FD3AF6">
        <w:rPr>
          <w:rFonts w:asciiTheme="minorBidi" w:hAnsiTheme="minorBidi" w:cs="B Badr"/>
          <w:sz w:val="32"/>
          <w:szCs w:val="32"/>
          <w:rtl/>
          <w:lang w:bidi="fa-IR"/>
        </w:rPr>
        <w:t xml:space="preserve">۳۸. </w:t>
      </w:r>
      <w:r w:rsidRPr="00FD3AF6">
        <w:rPr>
          <w:rFonts w:asciiTheme="minorBidi" w:hAnsiTheme="minorBidi" w:cs="B Badr"/>
          <w:sz w:val="32"/>
          <w:szCs w:val="32"/>
          <w:rtl/>
        </w:rPr>
        <w:t xml:space="preserve">کارنامه </w:t>
      </w:r>
      <w:proofErr w:type="gramStart"/>
      <w:r w:rsidRPr="00FD3AF6">
        <w:rPr>
          <w:rFonts w:asciiTheme="minorBidi" w:hAnsiTheme="minorBidi" w:cs="B Badr"/>
          <w:sz w:val="32"/>
          <w:szCs w:val="32"/>
          <w:rtl/>
        </w:rPr>
        <w:t>نور(</w:t>
      </w:r>
      <w:proofErr w:type="gramEnd"/>
      <w:r w:rsidRPr="00FD3AF6">
        <w:rPr>
          <w:rFonts w:asciiTheme="minorBidi" w:hAnsiTheme="minorBidi" w:cs="B Badr"/>
          <w:sz w:val="32"/>
          <w:szCs w:val="32"/>
          <w:rtl/>
        </w:rPr>
        <w:t>زندگ</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نامه</w:t>
      </w:r>
      <w:r w:rsidRPr="00FD3AF6">
        <w:rPr>
          <w:rFonts w:asciiTheme="minorBidi" w:hAnsiTheme="minorBidi" w:cs="B Badr"/>
          <w:sz w:val="32"/>
          <w:szCs w:val="32"/>
          <w:rtl/>
        </w:rPr>
        <w:t xml:space="preserve">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sz w:val="32"/>
          <w:szCs w:val="32"/>
          <w:rtl/>
        </w:rPr>
        <w:t>)، ص</w:t>
      </w:r>
      <w:r w:rsidRPr="00FD3AF6">
        <w:rPr>
          <w:rFonts w:asciiTheme="minorBidi" w:hAnsiTheme="minorBidi" w:cs="B Badr"/>
          <w:sz w:val="32"/>
          <w:szCs w:val="32"/>
          <w:rtl/>
          <w:lang w:bidi="fa-IR"/>
        </w:rPr>
        <w:t>۲۴۲</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[23]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۵۵</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[24] </w:t>
      </w:r>
      <w:r w:rsidRPr="00FD3AF6">
        <w:rPr>
          <w:rFonts w:asciiTheme="minorBidi" w:hAnsiTheme="minorBidi" w:cs="B Badr"/>
          <w:sz w:val="32"/>
          <w:szCs w:val="32"/>
          <w:rtl/>
        </w:rPr>
        <w:t>صح</w:t>
      </w:r>
      <w:r w:rsidRPr="00FD3AF6">
        <w:rPr>
          <w:rFonts w:asciiTheme="minorBidi" w:hAnsiTheme="minorBidi" w:cs="B Badr" w:hint="cs"/>
          <w:sz w:val="32"/>
          <w:szCs w:val="32"/>
          <w:rtl/>
        </w:rPr>
        <w:t>ی</w:t>
      </w:r>
      <w:r w:rsidRPr="00FD3AF6">
        <w:rPr>
          <w:rFonts w:asciiTheme="minorBidi" w:hAnsiTheme="minorBidi" w:cs="B Badr" w:hint="eastAsia"/>
          <w:sz w:val="32"/>
          <w:szCs w:val="32"/>
          <w:rtl/>
        </w:rPr>
        <w:t>فه</w:t>
      </w:r>
      <w:r w:rsidRPr="00FD3AF6">
        <w:rPr>
          <w:rFonts w:asciiTheme="minorBidi" w:hAnsiTheme="minorBidi" w:cs="B Badr"/>
          <w:sz w:val="32"/>
          <w:szCs w:val="32"/>
          <w:rtl/>
        </w:rPr>
        <w:t xml:space="preserve"> امام، ج </w:t>
      </w:r>
      <w:r w:rsidRPr="00FD3AF6">
        <w:rPr>
          <w:rFonts w:asciiTheme="minorBidi" w:hAnsiTheme="minorBidi" w:cs="B Badr"/>
          <w:sz w:val="32"/>
          <w:szCs w:val="32"/>
          <w:rtl/>
          <w:lang w:bidi="fa-IR"/>
        </w:rPr>
        <w:t>۱۴</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۵۲۰</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[25]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۱</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۵۷</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[26] </w:t>
      </w:r>
      <w:r w:rsidRPr="00FD3AF6">
        <w:rPr>
          <w:rFonts w:asciiTheme="minorBidi" w:hAnsiTheme="minorBidi" w:cs="B Badr"/>
          <w:sz w:val="32"/>
          <w:szCs w:val="32"/>
          <w:rtl/>
        </w:rPr>
        <w:t>همان، ص</w:t>
      </w:r>
      <w:r w:rsidRPr="00FD3AF6">
        <w:rPr>
          <w:rFonts w:asciiTheme="minorBidi" w:hAnsiTheme="minorBidi" w:cs="B Badr"/>
          <w:sz w:val="32"/>
          <w:szCs w:val="32"/>
          <w:rtl/>
          <w:lang w:bidi="fa-IR"/>
        </w:rPr>
        <w:t>۵۷</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[27] </w:t>
      </w:r>
      <w:r w:rsidRPr="00FD3AF6">
        <w:rPr>
          <w:rFonts w:asciiTheme="minorBidi" w:hAnsiTheme="minorBidi" w:cs="B Badr"/>
          <w:sz w:val="32"/>
          <w:szCs w:val="32"/>
          <w:rtl/>
        </w:rPr>
        <w:t>خاطرات سال‌ها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نجف، نشر عروج، ج</w:t>
      </w:r>
      <w:r w:rsidRPr="00FD3AF6">
        <w:rPr>
          <w:rFonts w:asciiTheme="minorBidi" w:hAnsiTheme="minorBidi" w:cs="B Badr"/>
          <w:sz w:val="32"/>
          <w:szCs w:val="32"/>
          <w:rtl/>
          <w:lang w:bidi="fa-IR"/>
        </w:rPr>
        <w:t>۱</w:t>
      </w:r>
      <w:r w:rsidRPr="00FD3AF6">
        <w:rPr>
          <w:rFonts w:asciiTheme="minorBidi" w:hAnsiTheme="minorBidi" w:cs="B Badr"/>
          <w:sz w:val="32"/>
          <w:szCs w:val="32"/>
          <w:rtl/>
        </w:rPr>
        <w:t>، ص</w:t>
      </w:r>
      <w:r w:rsidRPr="00FD3AF6">
        <w:rPr>
          <w:rFonts w:asciiTheme="minorBidi" w:hAnsiTheme="minorBidi" w:cs="B Badr"/>
          <w:sz w:val="32"/>
          <w:szCs w:val="32"/>
          <w:rtl/>
          <w:lang w:bidi="fa-IR"/>
        </w:rPr>
        <w:t>۴۳</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[28] </w:t>
      </w:r>
      <w:r w:rsidRPr="00FD3AF6">
        <w:rPr>
          <w:rFonts w:asciiTheme="minorBidi" w:hAnsiTheme="minorBidi" w:cs="B Badr"/>
          <w:sz w:val="32"/>
          <w:szCs w:val="32"/>
          <w:rtl/>
        </w:rPr>
        <w:t>روحان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xml:space="preserve"> حم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د</w:t>
      </w:r>
      <w:r w:rsidRPr="00FD3AF6">
        <w:rPr>
          <w:rFonts w:asciiTheme="minorBidi" w:hAnsiTheme="minorBidi" w:cs="B Badr"/>
          <w:sz w:val="32"/>
          <w:szCs w:val="32"/>
          <w:rtl/>
        </w:rPr>
        <w:t>. نهضت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۲</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۲۵۶</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[29] </w:t>
      </w:r>
      <w:r w:rsidRPr="00FD3AF6">
        <w:rPr>
          <w:rFonts w:asciiTheme="minorBidi" w:hAnsiTheme="minorBidi" w:cs="B Badr"/>
          <w:sz w:val="32"/>
          <w:szCs w:val="32"/>
          <w:rtl/>
        </w:rPr>
        <w:t>خاطرات سال‌ها</w:t>
      </w:r>
      <w:r w:rsidRPr="00FD3AF6">
        <w:rPr>
          <w:rFonts w:asciiTheme="minorBidi" w:hAnsiTheme="minorBidi" w:cs="B Badr" w:hint="cs"/>
          <w:sz w:val="32"/>
          <w:szCs w:val="32"/>
          <w:rtl/>
        </w:rPr>
        <w:t>ی</w:t>
      </w:r>
      <w:r w:rsidRPr="00FD3AF6">
        <w:rPr>
          <w:rFonts w:asciiTheme="minorBidi" w:hAnsiTheme="minorBidi" w:cs="B Badr"/>
          <w:sz w:val="32"/>
          <w:szCs w:val="32"/>
          <w:rtl/>
        </w:rPr>
        <w:t xml:space="preserve"> نجف، نشر عروج، ج</w:t>
      </w:r>
      <w:r w:rsidRPr="00FD3AF6">
        <w:rPr>
          <w:rFonts w:asciiTheme="minorBidi" w:hAnsiTheme="minorBidi" w:cs="B Badr"/>
          <w:sz w:val="32"/>
          <w:szCs w:val="32"/>
          <w:rtl/>
          <w:lang w:bidi="fa-IR"/>
        </w:rPr>
        <w:t>۲</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۱۹۹</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 xml:space="preserve">[30] </w:t>
      </w:r>
      <w:r w:rsidRPr="00FD3AF6">
        <w:rPr>
          <w:rFonts w:asciiTheme="minorBidi" w:hAnsiTheme="minorBidi" w:cs="B Badr"/>
          <w:sz w:val="32"/>
          <w:szCs w:val="32"/>
          <w:rtl/>
        </w:rPr>
        <w:t xml:space="preserve">همان، ص </w:t>
      </w:r>
      <w:r w:rsidRPr="00FD3AF6">
        <w:rPr>
          <w:rFonts w:asciiTheme="minorBidi" w:hAnsiTheme="minorBidi" w:cs="B Badr"/>
          <w:sz w:val="32"/>
          <w:szCs w:val="32"/>
          <w:rtl/>
          <w:lang w:bidi="fa-IR"/>
        </w:rPr>
        <w:t>۷۱۲</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r>
        <w:rPr>
          <w:rFonts w:asciiTheme="minorBidi" w:hAnsiTheme="minorBidi" w:cs="B Badr" w:hint="cs"/>
          <w:sz w:val="32"/>
          <w:szCs w:val="32"/>
          <w:rtl/>
        </w:rPr>
        <w:t>[31]</w:t>
      </w:r>
      <w:r w:rsidRPr="00FD3AF6">
        <w:rPr>
          <w:rFonts w:asciiTheme="minorBidi" w:hAnsiTheme="minorBidi" w:cs="B Badr"/>
          <w:sz w:val="32"/>
          <w:szCs w:val="32"/>
          <w:lang w:bidi="fa-IR"/>
        </w:rPr>
        <w:t xml:space="preserve"> </w:t>
      </w:r>
      <w:r w:rsidRPr="00FD3AF6">
        <w:rPr>
          <w:rFonts w:asciiTheme="minorBidi" w:hAnsiTheme="minorBidi" w:cs="B Badr"/>
          <w:sz w:val="32"/>
          <w:szCs w:val="32"/>
          <w:rtl/>
        </w:rPr>
        <w:t>رجا</w:t>
      </w:r>
      <w:r w:rsidRPr="00FD3AF6">
        <w:rPr>
          <w:rFonts w:asciiTheme="minorBidi" w:hAnsiTheme="minorBidi" w:cs="B Badr" w:hint="cs"/>
          <w:sz w:val="32"/>
          <w:szCs w:val="32"/>
          <w:rtl/>
        </w:rPr>
        <w:t>یی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غلام‌عل</w:t>
      </w:r>
      <w:r w:rsidRPr="00FD3AF6">
        <w:rPr>
          <w:rFonts w:asciiTheme="minorBidi" w:hAnsiTheme="minorBidi" w:cs="B Badr" w:hint="cs"/>
          <w:sz w:val="32"/>
          <w:szCs w:val="32"/>
          <w:rtl/>
        </w:rPr>
        <w:t>ی</w:t>
      </w:r>
      <w:r w:rsidRPr="00FD3AF6">
        <w:rPr>
          <w:rFonts w:asciiTheme="minorBidi" w:hAnsiTheme="minorBidi" w:cs="B Badr"/>
          <w:sz w:val="32"/>
          <w:szCs w:val="32"/>
          <w:rtl/>
        </w:rPr>
        <w:t>. برداشت‌ها</w:t>
      </w:r>
      <w:r w:rsidRPr="00FD3AF6">
        <w:rPr>
          <w:rFonts w:asciiTheme="minorBidi" w:hAnsiTheme="minorBidi" w:cs="B Badr" w:hint="cs"/>
          <w:sz w:val="32"/>
          <w:szCs w:val="32"/>
          <w:rtl/>
        </w:rPr>
        <w:t>یی</w:t>
      </w:r>
      <w:r w:rsidRPr="00FD3AF6">
        <w:rPr>
          <w:rFonts w:asciiTheme="minorBidi" w:hAnsiTheme="minorBidi" w:cs="B Badr"/>
          <w:sz w:val="32"/>
          <w:szCs w:val="32"/>
          <w:rtl/>
        </w:rPr>
        <w:t xml:space="preserve"> از س</w:t>
      </w:r>
      <w:r w:rsidRPr="00FD3AF6">
        <w:rPr>
          <w:rFonts w:asciiTheme="minorBidi" w:hAnsiTheme="minorBidi" w:cs="B Badr" w:hint="cs"/>
          <w:sz w:val="32"/>
          <w:szCs w:val="32"/>
          <w:rtl/>
        </w:rPr>
        <w:t>ی</w:t>
      </w:r>
      <w:r w:rsidRPr="00FD3AF6">
        <w:rPr>
          <w:rFonts w:asciiTheme="minorBidi" w:hAnsiTheme="minorBidi" w:cs="B Badr" w:hint="eastAsia"/>
          <w:sz w:val="32"/>
          <w:szCs w:val="32"/>
          <w:rtl/>
        </w:rPr>
        <w:t>ره</w:t>
      </w:r>
      <w:r w:rsidRPr="00FD3AF6">
        <w:rPr>
          <w:rFonts w:asciiTheme="minorBidi" w:hAnsiTheme="minorBidi" w:cs="B Badr"/>
          <w:sz w:val="32"/>
          <w:szCs w:val="32"/>
          <w:rtl/>
        </w:rPr>
        <w:t xml:space="preserve"> امام خم</w:t>
      </w:r>
      <w:r w:rsidRPr="00FD3AF6">
        <w:rPr>
          <w:rFonts w:asciiTheme="minorBidi" w:hAnsiTheme="minorBidi" w:cs="B Badr" w:hint="cs"/>
          <w:sz w:val="32"/>
          <w:szCs w:val="32"/>
          <w:rtl/>
        </w:rPr>
        <w:t>ی</w:t>
      </w:r>
      <w:r w:rsidRPr="00FD3AF6">
        <w:rPr>
          <w:rFonts w:asciiTheme="minorBidi" w:hAnsiTheme="minorBidi" w:cs="B Badr" w:hint="eastAsia"/>
          <w:sz w:val="32"/>
          <w:szCs w:val="32"/>
          <w:rtl/>
        </w:rPr>
        <w:t>ن</w:t>
      </w:r>
      <w:r w:rsidRPr="00FD3AF6">
        <w:rPr>
          <w:rFonts w:asciiTheme="minorBidi" w:hAnsiTheme="minorBidi" w:cs="B Badr" w:hint="cs"/>
          <w:sz w:val="32"/>
          <w:szCs w:val="32"/>
          <w:rtl/>
        </w:rPr>
        <w:t>ی</w:t>
      </w:r>
      <w:r w:rsidRPr="00FD3AF6">
        <w:rPr>
          <w:rFonts w:asciiTheme="minorBidi" w:hAnsiTheme="minorBidi" w:cs="B Badr" w:hint="eastAsia"/>
          <w:sz w:val="32"/>
          <w:szCs w:val="32"/>
          <w:rtl/>
        </w:rPr>
        <w:t>،</w:t>
      </w:r>
      <w:r w:rsidRPr="00FD3AF6">
        <w:rPr>
          <w:rFonts w:asciiTheme="minorBidi" w:hAnsiTheme="minorBidi" w:cs="B Badr"/>
          <w:sz w:val="32"/>
          <w:szCs w:val="32"/>
          <w:rtl/>
        </w:rPr>
        <w:t xml:space="preserve"> ج </w:t>
      </w:r>
      <w:r w:rsidRPr="00FD3AF6">
        <w:rPr>
          <w:rFonts w:asciiTheme="minorBidi" w:hAnsiTheme="minorBidi" w:cs="B Badr"/>
          <w:sz w:val="32"/>
          <w:szCs w:val="32"/>
          <w:rtl/>
          <w:lang w:bidi="fa-IR"/>
        </w:rPr>
        <w:t>۴</w:t>
      </w:r>
      <w:r w:rsidRPr="00FD3AF6">
        <w:rPr>
          <w:rFonts w:asciiTheme="minorBidi" w:hAnsiTheme="minorBidi" w:cs="B Badr"/>
          <w:sz w:val="32"/>
          <w:szCs w:val="32"/>
          <w:rtl/>
        </w:rPr>
        <w:t xml:space="preserve">، ص </w:t>
      </w:r>
      <w:r w:rsidRPr="00FD3AF6">
        <w:rPr>
          <w:rFonts w:asciiTheme="minorBidi" w:hAnsiTheme="minorBidi" w:cs="B Badr"/>
          <w:sz w:val="32"/>
          <w:szCs w:val="32"/>
          <w:rtl/>
          <w:lang w:bidi="fa-IR"/>
        </w:rPr>
        <w:t>۲۷۴</w:t>
      </w:r>
      <w:r w:rsidRPr="00FD3AF6">
        <w:rPr>
          <w:rFonts w:asciiTheme="minorBidi" w:hAnsiTheme="minorBidi" w:cs="B Badr"/>
          <w:sz w:val="32"/>
          <w:szCs w:val="32"/>
          <w:lang w:bidi="fa-IR"/>
        </w:rPr>
        <w:t>.</w:t>
      </w:r>
    </w:p>
    <w:p w:rsidR="00FD3AF6" w:rsidRPr="00FD3AF6" w:rsidRDefault="00FD3AF6" w:rsidP="00FD3AF6">
      <w:pPr>
        <w:bidi/>
        <w:rPr>
          <w:rFonts w:asciiTheme="minorBidi" w:hAnsiTheme="minorBidi" w:cs="B Badr"/>
          <w:sz w:val="32"/>
          <w:szCs w:val="32"/>
          <w:rtl/>
        </w:rPr>
      </w:pPr>
    </w:p>
    <w:p w:rsidR="00FD3AF6" w:rsidRPr="00FD3AF6" w:rsidRDefault="00FD3AF6" w:rsidP="00FD3AF6">
      <w:pPr>
        <w:bidi/>
        <w:rPr>
          <w:rFonts w:asciiTheme="minorBidi" w:hAnsiTheme="minorBidi" w:cs="B Badr"/>
          <w:sz w:val="32"/>
          <w:szCs w:val="32"/>
          <w:rtl/>
        </w:rPr>
      </w:pPr>
    </w:p>
    <w:p w:rsidR="0080385D" w:rsidRPr="0080385D" w:rsidRDefault="0080385D" w:rsidP="00FD3AF6">
      <w:pPr>
        <w:bidi/>
        <w:jc w:val="both"/>
        <w:rPr>
          <w:rFonts w:asciiTheme="minorBidi" w:hAnsiTheme="minorBidi" w:cs="B Badr"/>
          <w:sz w:val="32"/>
          <w:szCs w:val="32"/>
          <w:rtl/>
        </w:rPr>
      </w:pPr>
    </w:p>
    <w:p w:rsidR="0080385D" w:rsidRPr="0080385D" w:rsidRDefault="0080385D" w:rsidP="00FD3AF6">
      <w:pPr>
        <w:bidi/>
        <w:jc w:val="both"/>
        <w:rPr>
          <w:rFonts w:asciiTheme="minorBidi" w:hAnsiTheme="minorBidi" w:cs="B Badr"/>
          <w:sz w:val="32"/>
          <w:szCs w:val="32"/>
          <w:rtl/>
        </w:rPr>
      </w:pPr>
    </w:p>
    <w:p w:rsidR="0018141C" w:rsidRPr="0080385D" w:rsidRDefault="0018141C" w:rsidP="00FD3AF6">
      <w:pPr>
        <w:bidi/>
        <w:jc w:val="both"/>
        <w:rPr>
          <w:rFonts w:asciiTheme="minorBidi" w:hAnsiTheme="minorBidi" w:cs="B Badr"/>
          <w:sz w:val="32"/>
          <w:szCs w:val="32"/>
          <w:rtl/>
        </w:rPr>
      </w:pPr>
    </w:p>
    <w:p w:rsidR="0018141C" w:rsidRPr="0080385D" w:rsidRDefault="0018141C" w:rsidP="00FD3AF6">
      <w:pPr>
        <w:bidi/>
        <w:jc w:val="both"/>
        <w:rPr>
          <w:rFonts w:asciiTheme="minorBidi" w:hAnsiTheme="minorBidi" w:cs="B Badr"/>
          <w:sz w:val="32"/>
          <w:szCs w:val="32"/>
          <w:rtl/>
        </w:rPr>
      </w:pPr>
    </w:p>
    <w:p w:rsidR="0018141C" w:rsidRPr="0080385D" w:rsidRDefault="0018141C" w:rsidP="00FD3AF6">
      <w:pPr>
        <w:bidi/>
        <w:jc w:val="both"/>
        <w:rPr>
          <w:rFonts w:asciiTheme="minorBidi" w:hAnsiTheme="minorBidi" w:cs="B Badr"/>
          <w:sz w:val="32"/>
          <w:szCs w:val="32"/>
          <w:rtl/>
        </w:rPr>
      </w:pPr>
    </w:p>
    <w:p w:rsidR="0018141C" w:rsidRPr="0080385D" w:rsidRDefault="0018141C" w:rsidP="00FD3AF6">
      <w:pPr>
        <w:bidi/>
        <w:jc w:val="both"/>
        <w:rPr>
          <w:rFonts w:asciiTheme="minorBidi" w:hAnsiTheme="minorBidi" w:cs="B Badr"/>
          <w:sz w:val="32"/>
          <w:szCs w:val="32"/>
          <w:rtl/>
        </w:rPr>
      </w:pPr>
    </w:p>
    <w:p w:rsidR="0018141C" w:rsidRPr="0080385D" w:rsidRDefault="0018141C" w:rsidP="00FD3AF6">
      <w:pPr>
        <w:bidi/>
        <w:jc w:val="both"/>
        <w:rPr>
          <w:rFonts w:asciiTheme="minorBidi" w:hAnsiTheme="minorBidi" w:cs="B Badr"/>
          <w:sz w:val="32"/>
          <w:szCs w:val="32"/>
          <w:rtl/>
        </w:rPr>
      </w:pPr>
    </w:p>
    <w:p w:rsidR="0018141C" w:rsidRPr="0080385D" w:rsidRDefault="0018141C" w:rsidP="00FD3AF6">
      <w:pPr>
        <w:bidi/>
        <w:jc w:val="both"/>
        <w:rPr>
          <w:rFonts w:asciiTheme="minorBidi" w:hAnsiTheme="minorBidi" w:cs="B Badr"/>
          <w:sz w:val="32"/>
          <w:szCs w:val="32"/>
          <w:rtl/>
        </w:rPr>
      </w:pPr>
    </w:p>
    <w:p w:rsidR="0018141C" w:rsidRPr="0080385D" w:rsidRDefault="0018141C" w:rsidP="00FD3AF6">
      <w:pPr>
        <w:bidi/>
        <w:jc w:val="both"/>
        <w:rPr>
          <w:rFonts w:asciiTheme="minorBidi" w:hAnsiTheme="minorBidi" w:cs="B Badr"/>
          <w:sz w:val="32"/>
          <w:szCs w:val="32"/>
        </w:rPr>
      </w:pPr>
    </w:p>
    <w:p w:rsidR="0018141C" w:rsidRPr="0080385D" w:rsidRDefault="0018141C" w:rsidP="00FD3AF6">
      <w:pPr>
        <w:bidi/>
        <w:jc w:val="both"/>
        <w:rPr>
          <w:rFonts w:asciiTheme="minorBidi" w:hAnsiTheme="minorBidi" w:cs="B Badr"/>
          <w:sz w:val="32"/>
          <w:szCs w:val="32"/>
        </w:rPr>
      </w:pPr>
    </w:p>
    <w:p w:rsidR="009B1CAE" w:rsidRPr="0080385D" w:rsidRDefault="009B1CAE" w:rsidP="00FD3AF6">
      <w:pPr>
        <w:bidi/>
        <w:jc w:val="both"/>
        <w:rPr>
          <w:rFonts w:asciiTheme="minorBidi" w:hAnsiTheme="minorBidi" w:cs="B Badr"/>
          <w:sz w:val="32"/>
          <w:szCs w:val="32"/>
        </w:rPr>
      </w:pPr>
    </w:p>
    <w:sectPr w:rsidR="009B1CAE" w:rsidRPr="008038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 Badr">
    <w:panose1 w:val="00000400000000000000"/>
    <w:charset w:val="B2"/>
    <w:family w:val="auto"/>
    <w:pitch w:val="variable"/>
    <w:sig w:usb0="00002001" w:usb1="80000000" w:usb2="00000008" w:usb3="00000000" w:csb0="0000004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366"/>
    <w:rsid w:val="001656AF"/>
    <w:rsid w:val="0018141C"/>
    <w:rsid w:val="0080385D"/>
    <w:rsid w:val="008F6EA7"/>
    <w:rsid w:val="0097190A"/>
    <w:rsid w:val="009B1CAE"/>
    <w:rsid w:val="00B70366"/>
    <w:rsid w:val="00FD3A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595E0"/>
  <w15:chartTrackingRefBased/>
  <w15:docId w15:val="{A389B361-9FA5-4493-9B02-B07CAB64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90447">
      <w:bodyDiv w:val="1"/>
      <w:marLeft w:val="0"/>
      <w:marRight w:val="0"/>
      <w:marTop w:val="0"/>
      <w:marBottom w:val="0"/>
      <w:divBdr>
        <w:top w:val="none" w:sz="0" w:space="0" w:color="auto"/>
        <w:left w:val="none" w:sz="0" w:space="0" w:color="auto"/>
        <w:bottom w:val="none" w:sz="0" w:space="0" w:color="auto"/>
        <w:right w:val="none" w:sz="0" w:space="0" w:color="auto"/>
      </w:divBdr>
    </w:div>
    <w:div w:id="40907372">
      <w:bodyDiv w:val="1"/>
      <w:marLeft w:val="0"/>
      <w:marRight w:val="0"/>
      <w:marTop w:val="0"/>
      <w:marBottom w:val="0"/>
      <w:divBdr>
        <w:top w:val="none" w:sz="0" w:space="0" w:color="auto"/>
        <w:left w:val="none" w:sz="0" w:space="0" w:color="auto"/>
        <w:bottom w:val="none" w:sz="0" w:space="0" w:color="auto"/>
        <w:right w:val="none" w:sz="0" w:space="0" w:color="auto"/>
      </w:divBdr>
    </w:div>
    <w:div w:id="178085458">
      <w:bodyDiv w:val="1"/>
      <w:marLeft w:val="0"/>
      <w:marRight w:val="0"/>
      <w:marTop w:val="0"/>
      <w:marBottom w:val="0"/>
      <w:divBdr>
        <w:top w:val="none" w:sz="0" w:space="0" w:color="auto"/>
        <w:left w:val="none" w:sz="0" w:space="0" w:color="auto"/>
        <w:bottom w:val="none" w:sz="0" w:space="0" w:color="auto"/>
        <w:right w:val="none" w:sz="0" w:space="0" w:color="auto"/>
      </w:divBdr>
    </w:div>
    <w:div w:id="195966918">
      <w:bodyDiv w:val="1"/>
      <w:marLeft w:val="0"/>
      <w:marRight w:val="0"/>
      <w:marTop w:val="0"/>
      <w:marBottom w:val="0"/>
      <w:divBdr>
        <w:top w:val="none" w:sz="0" w:space="0" w:color="auto"/>
        <w:left w:val="none" w:sz="0" w:space="0" w:color="auto"/>
        <w:bottom w:val="none" w:sz="0" w:space="0" w:color="auto"/>
        <w:right w:val="none" w:sz="0" w:space="0" w:color="auto"/>
      </w:divBdr>
    </w:div>
    <w:div w:id="563296751">
      <w:bodyDiv w:val="1"/>
      <w:marLeft w:val="0"/>
      <w:marRight w:val="0"/>
      <w:marTop w:val="0"/>
      <w:marBottom w:val="0"/>
      <w:divBdr>
        <w:top w:val="none" w:sz="0" w:space="0" w:color="auto"/>
        <w:left w:val="none" w:sz="0" w:space="0" w:color="auto"/>
        <w:bottom w:val="none" w:sz="0" w:space="0" w:color="auto"/>
        <w:right w:val="none" w:sz="0" w:space="0" w:color="auto"/>
      </w:divBdr>
    </w:div>
    <w:div w:id="831025919">
      <w:bodyDiv w:val="1"/>
      <w:marLeft w:val="0"/>
      <w:marRight w:val="0"/>
      <w:marTop w:val="0"/>
      <w:marBottom w:val="0"/>
      <w:divBdr>
        <w:top w:val="none" w:sz="0" w:space="0" w:color="auto"/>
        <w:left w:val="none" w:sz="0" w:space="0" w:color="auto"/>
        <w:bottom w:val="none" w:sz="0" w:space="0" w:color="auto"/>
        <w:right w:val="none" w:sz="0" w:space="0" w:color="auto"/>
      </w:divBdr>
    </w:div>
    <w:div w:id="958027060">
      <w:bodyDiv w:val="1"/>
      <w:marLeft w:val="0"/>
      <w:marRight w:val="0"/>
      <w:marTop w:val="0"/>
      <w:marBottom w:val="0"/>
      <w:divBdr>
        <w:top w:val="none" w:sz="0" w:space="0" w:color="auto"/>
        <w:left w:val="none" w:sz="0" w:space="0" w:color="auto"/>
        <w:bottom w:val="none" w:sz="0" w:space="0" w:color="auto"/>
        <w:right w:val="none" w:sz="0" w:space="0" w:color="auto"/>
      </w:divBdr>
    </w:div>
    <w:div w:id="974263188">
      <w:bodyDiv w:val="1"/>
      <w:marLeft w:val="0"/>
      <w:marRight w:val="0"/>
      <w:marTop w:val="0"/>
      <w:marBottom w:val="0"/>
      <w:divBdr>
        <w:top w:val="none" w:sz="0" w:space="0" w:color="auto"/>
        <w:left w:val="none" w:sz="0" w:space="0" w:color="auto"/>
        <w:bottom w:val="none" w:sz="0" w:space="0" w:color="auto"/>
        <w:right w:val="none" w:sz="0" w:space="0" w:color="auto"/>
      </w:divBdr>
    </w:div>
    <w:div w:id="983435293">
      <w:bodyDiv w:val="1"/>
      <w:marLeft w:val="0"/>
      <w:marRight w:val="0"/>
      <w:marTop w:val="0"/>
      <w:marBottom w:val="0"/>
      <w:divBdr>
        <w:top w:val="none" w:sz="0" w:space="0" w:color="auto"/>
        <w:left w:val="none" w:sz="0" w:space="0" w:color="auto"/>
        <w:bottom w:val="none" w:sz="0" w:space="0" w:color="auto"/>
        <w:right w:val="none" w:sz="0" w:space="0" w:color="auto"/>
      </w:divBdr>
    </w:div>
    <w:div w:id="988172482">
      <w:bodyDiv w:val="1"/>
      <w:marLeft w:val="0"/>
      <w:marRight w:val="0"/>
      <w:marTop w:val="0"/>
      <w:marBottom w:val="0"/>
      <w:divBdr>
        <w:top w:val="none" w:sz="0" w:space="0" w:color="auto"/>
        <w:left w:val="none" w:sz="0" w:space="0" w:color="auto"/>
        <w:bottom w:val="none" w:sz="0" w:space="0" w:color="auto"/>
        <w:right w:val="none" w:sz="0" w:space="0" w:color="auto"/>
      </w:divBdr>
    </w:div>
    <w:div w:id="1293438620">
      <w:bodyDiv w:val="1"/>
      <w:marLeft w:val="0"/>
      <w:marRight w:val="0"/>
      <w:marTop w:val="0"/>
      <w:marBottom w:val="0"/>
      <w:divBdr>
        <w:top w:val="none" w:sz="0" w:space="0" w:color="auto"/>
        <w:left w:val="none" w:sz="0" w:space="0" w:color="auto"/>
        <w:bottom w:val="none" w:sz="0" w:space="0" w:color="auto"/>
        <w:right w:val="none" w:sz="0" w:space="0" w:color="auto"/>
      </w:divBdr>
      <w:divsChild>
        <w:div w:id="1407339389">
          <w:marLeft w:val="0"/>
          <w:marRight w:val="0"/>
          <w:marTop w:val="0"/>
          <w:marBottom w:val="0"/>
          <w:divBdr>
            <w:top w:val="none" w:sz="0" w:space="0" w:color="auto"/>
            <w:left w:val="none" w:sz="0" w:space="0" w:color="auto"/>
            <w:bottom w:val="none" w:sz="0" w:space="0" w:color="auto"/>
            <w:right w:val="none" w:sz="0" w:space="0" w:color="auto"/>
          </w:divBdr>
        </w:div>
        <w:div w:id="380444041">
          <w:marLeft w:val="0"/>
          <w:marRight w:val="0"/>
          <w:marTop w:val="0"/>
          <w:marBottom w:val="0"/>
          <w:divBdr>
            <w:top w:val="none" w:sz="0" w:space="0" w:color="auto"/>
            <w:left w:val="none" w:sz="0" w:space="0" w:color="auto"/>
            <w:bottom w:val="none" w:sz="0" w:space="0" w:color="auto"/>
            <w:right w:val="none" w:sz="0" w:space="0" w:color="auto"/>
          </w:divBdr>
        </w:div>
        <w:div w:id="503469787">
          <w:marLeft w:val="0"/>
          <w:marRight w:val="0"/>
          <w:marTop w:val="0"/>
          <w:marBottom w:val="0"/>
          <w:divBdr>
            <w:top w:val="none" w:sz="0" w:space="0" w:color="auto"/>
            <w:left w:val="none" w:sz="0" w:space="0" w:color="auto"/>
            <w:bottom w:val="none" w:sz="0" w:space="0" w:color="auto"/>
            <w:right w:val="none" w:sz="0" w:space="0" w:color="auto"/>
          </w:divBdr>
        </w:div>
        <w:div w:id="681905276">
          <w:marLeft w:val="0"/>
          <w:marRight w:val="0"/>
          <w:marTop w:val="0"/>
          <w:marBottom w:val="0"/>
          <w:divBdr>
            <w:top w:val="none" w:sz="0" w:space="0" w:color="auto"/>
            <w:left w:val="none" w:sz="0" w:space="0" w:color="auto"/>
            <w:bottom w:val="none" w:sz="0" w:space="0" w:color="auto"/>
            <w:right w:val="none" w:sz="0" w:space="0" w:color="auto"/>
          </w:divBdr>
        </w:div>
        <w:div w:id="220213150">
          <w:marLeft w:val="0"/>
          <w:marRight w:val="0"/>
          <w:marTop w:val="0"/>
          <w:marBottom w:val="0"/>
          <w:divBdr>
            <w:top w:val="none" w:sz="0" w:space="0" w:color="auto"/>
            <w:left w:val="none" w:sz="0" w:space="0" w:color="auto"/>
            <w:bottom w:val="none" w:sz="0" w:space="0" w:color="auto"/>
            <w:right w:val="none" w:sz="0" w:space="0" w:color="auto"/>
          </w:divBdr>
        </w:div>
        <w:div w:id="1588223624">
          <w:marLeft w:val="0"/>
          <w:marRight w:val="0"/>
          <w:marTop w:val="0"/>
          <w:marBottom w:val="0"/>
          <w:divBdr>
            <w:top w:val="none" w:sz="0" w:space="0" w:color="auto"/>
            <w:left w:val="none" w:sz="0" w:space="0" w:color="auto"/>
            <w:bottom w:val="none" w:sz="0" w:space="0" w:color="auto"/>
            <w:right w:val="none" w:sz="0" w:space="0" w:color="auto"/>
          </w:divBdr>
        </w:div>
        <w:div w:id="826822087">
          <w:marLeft w:val="0"/>
          <w:marRight w:val="0"/>
          <w:marTop w:val="0"/>
          <w:marBottom w:val="0"/>
          <w:divBdr>
            <w:top w:val="none" w:sz="0" w:space="0" w:color="auto"/>
            <w:left w:val="none" w:sz="0" w:space="0" w:color="auto"/>
            <w:bottom w:val="none" w:sz="0" w:space="0" w:color="auto"/>
            <w:right w:val="none" w:sz="0" w:space="0" w:color="auto"/>
          </w:divBdr>
        </w:div>
        <w:div w:id="1617372704">
          <w:marLeft w:val="0"/>
          <w:marRight w:val="0"/>
          <w:marTop w:val="0"/>
          <w:marBottom w:val="0"/>
          <w:divBdr>
            <w:top w:val="none" w:sz="0" w:space="0" w:color="auto"/>
            <w:left w:val="none" w:sz="0" w:space="0" w:color="auto"/>
            <w:bottom w:val="none" w:sz="0" w:space="0" w:color="auto"/>
            <w:right w:val="none" w:sz="0" w:space="0" w:color="auto"/>
          </w:divBdr>
        </w:div>
        <w:div w:id="589505537">
          <w:marLeft w:val="0"/>
          <w:marRight w:val="0"/>
          <w:marTop w:val="0"/>
          <w:marBottom w:val="0"/>
          <w:divBdr>
            <w:top w:val="none" w:sz="0" w:space="0" w:color="auto"/>
            <w:left w:val="none" w:sz="0" w:space="0" w:color="auto"/>
            <w:bottom w:val="none" w:sz="0" w:space="0" w:color="auto"/>
            <w:right w:val="none" w:sz="0" w:space="0" w:color="auto"/>
          </w:divBdr>
        </w:div>
        <w:div w:id="1169948747">
          <w:marLeft w:val="0"/>
          <w:marRight w:val="0"/>
          <w:marTop w:val="0"/>
          <w:marBottom w:val="0"/>
          <w:divBdr>
            <w:top w:val="none" w:sz="0" w:space="0" w:color="auto"/>
            <w:left w:val="none" w:sz="0" w:space="0" w:color="auto"/>
            <w:bottom w:val="none" w:sz="0" w:space="0" w:color="auto"/>
            <w:right w:val="none" w:sz="0" w:space="0" w:color="auto"/>
          </w:divBdr>
        </w:div>
        <w:div w:id="1375733337">
          <w:marLeft w:val="0"/>
          <w:marRight w:val="0"/>
          <w:marTop w:val="0"/>
          <w:marBottom w:val="0"/>
          <w:divBdr>
            <w:top w:val="none" w:sz="0" w:space="0" w:color="auto"/>
            <w:left w:val="none" w:sz="0" w:space="0" w:color="auto"/>
            <w:bottom w:val="none" w:sz="0" w:space="0" w:color="auto"/>
            <w:right w:val="none" w:sz="0" w:space="0" w:color="auto"/>
          </w:divBdr>
        </w:div>
        <w:div w:id="554974231">
          <w:marLeft w:val="0"/>
          <w:marRight w:val="0"/>
          <w:marTop w:val="0"/>
          <w:marBottom w:val="0"/>
          <w:divBdr>
            <w:top w:val="none" w:sz="0" w:space="0" w:color="auto"/>
            <w:left w:val="none" w:sz="0" w:space="0" w:color="auto"/>
            <w:bottom w:val="none" w:sz="0" w:space="0" w:color="auto"/>
            <w:right w:val="none" w:sz="0" w:space="0" w:color="auto"/>
          </w:divBdr>
        </w:div>
        <w:div w:id="1661733600">
          <w:marLeft w:val="0"/>
          <w:marRight w:val="0"/>
          <w:marTop w:val="0"/>
          <w:marBottom w:val="0"/>
          <w:divBdr>
            <w:top w:val="none" w:sz="0" w:space="0" w:color="auto"/>
            <w:left w:val="none" w:sz="0" w:space="0" w:color="auto"/>
            <w:bottom w:val="none" w:sz="0" w:space="0" w:color="auto"/>
            <w:right w:val="none" w:sz="0" w:space="0" w:color="auto"/>
          </w:divBdr>
        </w:div>
        <w:div w:id="1303461001">
          <w:marLeft w:val="0"/>
          <w:marRight w:val="0"/>
          <w:marTop w:val="0"/>
          <w:marBottom w:val="0"/>
          <w:divBdr>
            <w:top w:val="none" w:sz="0" w:space="0" w:color="auto"/>
            <w:left w:val="none" w:sz="0" w:space="0" w:color="auto"/>
            <w:bottom w:val="none" w:sz="0" w:space="0" w:color="auto"/>
            <w:right w:val="none" w:sz="0" w:space="0" w:color="auto"/>
          </w:divBdr>
        </w:div>
        <w:div w:id="2140417030">
          <w:marLeft w:val="0"/>
          <w:marRight w:val="0"/>
          <w:marTop w:val="0"/>
          <w:marBottom w:val="0"/>
          <w:divBdr>
            <w:top w:val="none" w:sz="0" w:space="0" w:color="auto"/>
            <w:left w:val="none" w:sz="0" w:space="0" w:color="auto"/>
            <w:bottom w:val="none" w:sz="0" w:space="0" w:color="auto"/>
            <w:right w:val="none" w:sz="0" w:space="0" w:color="auto"/>
          </w:divBdr>
        </w:div>
        <w:div w:id="1991056999">
          <w:marLeft w:val="0"/>
          <w:marRight w:val="0"/>
          <w:marTop w:val="0"/>
          <w:marBottom w:val="0"/>
          <w:divBdr>
            <w:top w:val="none" w:sz="0" w:space="0" w:color="auto"/>
            <w:left w:val="none" w:sz="0" w:space="0" w:color="auto"/>
            <w:bottom w:val="none" w:sz="0" w:space="0" w:color="auto"/>
            <w:right w:val="none" w:sz="0" w:space="0" w:color="auto"/>
          </w:divBdr>
        </w:div>
        <w:div w:id="1591422896">
          <w:marLeft w:val="0"/>
          <w:marRight w:val="0"/>
          <w:marTop w:val="0"/>
          <w:marBottom w:val="0"/>
          <w:divBdr>
            <w:top w:val="none" w:sz="0" w:space="0" w:color="auto"/>
            <w:left w:val="none" w:sz="0" w:space="0" w:color="auto"/>
            <w:bottom w:val="none" w:sz="0" w:space="0" w:color="auto"/>
            <w:right w:val="none" w:sz="0" w:space="0" w:color="auto"/>
          </w:divBdr>
        </w:div>
        <w:div w:id="117259343">
          <w:marLeft w:val="0"/>
          <w:marRight w:val="0"/>
          <w:marTop w:val="0"/>
          <w:marBottom w:val="0"/>
          <w:divBdr>
            <w:top w:val="none" w:sz="0" w:space="0" w:color="auto"/>
            <w:left w:val="none" w:sz="0" w:space="0" w:color="auto"/>
            <w:bottom w:val="none" w:sz="0" w:space="0" w:color="auto"/>
            <w:right w:val="none" w:sz="0" w:space="0" w:color="auto"/>
          </w:divBdr>
        </w:div>
        <w:div w:id="988287070">
          <w:marLeft w:val="0"/>
          <w:marRight w:val="0"/>
          <w:marTop w:val="0"/>
          <w:marBottom w:val="0"/>
          <w:divBdr>
            <w:top w:val="none" w:sz="0" w:space="0" w:color="auto"/>
            <w:left w:val="none" w:sz="0" w:space="0" w:color="auto"/>
            <w:bottom w:val="none" w:sz="0" w:space="0" w:color="auto"/>
            <w:right w:val="none" w:sz="0" w:space="0" w:color="auto"/>
          </w:divBdr>
        </w:div>
        <w:div w:id="1679231061">
          <w:marLeft w:val="0"/>
          <w:marRight w:val="0"/>
          <w:marTop w:val="0"/>
          <w:marBottom w:val="0"/>
          <w:divBdr>
            <w:top w:val="none" w:sz="0" w:space="0" w:color="auto"/>
            <w:left w:val="none" w:sz="0" w:space="0" w:color="auto"/>
            <w:bottom w:val="none" w:sz="0" w:space="0" w:color="auto"/>
            <w:right w:val="none" w:sz="0" w:space="0" w:color="auto"/>
          </w:divBdr>
        </w:div>
        <w:div w:id="576204696">
          <w:marLeft w:val="0"/>
          <w:marRight w:val="0"/>
          <w:marTop w:val="0"/>
          <w:marBottom w:val="0"/>
          <w:divBdr>
            <w:top w:val="none" w:sz="0" w:space="0" w:color="auto"/>
            <w:left w:val="none" w:sz="0" w:space="0" w:color="auto"/>
            <w:bottom w:val="none" w:sz="0" w:space="0" w:color="auto"/>
            <w:right w:val="none" w:sz="0" w:space="0" w:color="auto"/>
          </w:divBdr>
        </w:div>
        <w:div w:id="1855221635">
          <w:marLeft w:val="0"/>
          <w:marRight w:val="0"/>
          <w:marTop w:val="0"/>
          <w:marBottom w:val="0"/>
          <w:divBdr>
            <w:top w:val="none" w:sz="0" w:space="0" w:color="auto"/>
            <w:left w:val="none" w:sz="0" w:space="0" w:color="auto"/>
            <w:bottom w:val="none" w:sz="0" w:space="0" w:color="auto"/>
            <w:right w:val="none" w:sz="0" w:space="0" w:color="auto"/>
          </w:divBdr>
        </w:div>
        <w:div w:id="778456512">
          <w:marLeft w:val="0"/>
          <w:marRight w:val="0"/>
          <w:marTop w:val="0"/>
          <w:marBottom w:val="0"/>
          <w:divBdr>
            <w:top w:val="none" w:sz="0" w:space="0" w:color="auto"/>
            <w:left w:val="none" w:sz="0" w:space="0" w:color="auto"/>
            <w:bottom w:val="none" w:sz="0" w:space="0" w:color="auto"/>
            <w:right w:val="none" w:sz="0" w:space="0" w:color="auto"/>
          </w:divBdr>
        </w:div>
        <w:div w:id="1701205653">
          <w:marLeft w:val="0"/>
          <w:marRight w:val="0"/>
          <w:marTop w:val="0"/>
          <w:marBottom w:val="0"/>
          <w:divBdr>
            <w:top w:val="none" w:sz="0" w:space="0" w:color="auto"/>
            <w:left w:val="none" w:sz="0" w:space="0" w:color="auto"/>
            <w:bottom w:val="none" w:sz="0" w:space="0" w:color="auto"/>
            <w:right w:val="none" w:sz="0" w:space="0" w:color="auto"/>
          </w:divBdr>
        </w:div>
        <w:div w:id="636953864">
          <w:marLeft w:val="0"/>
          <w:marRight w:val="0"/>
          <w:marTop w:val="0"/>
          <w:marBottom w:val="0"/>
          <w:divBdr>
            <w:top w:val="none" w:sz="0" w:space="0" w:color="auto"/>
            <w:left w:val="none" w:sz="0" w:space="0" w:color="auto"/>
            <w:bottom w:val="none" w:sz="0" w:space="0" w:color="auto"/>
            <w:right w:val="none" w:sz="0" w:space="0" w:color="auto"/>
          </w:divBdr>
        </w:div>
        <w:div w:id="1020932267">
          <w:marLeft w:val="0"/>
          <w:marRight w:val="0"/>
          <w:marTop w:val="0"/>
          <w:marBottom w:val="0"/>
          <w:divBdr>
            <w:top w:val="none" w:sz="0" w:space="0" w:color="auto"/>
            <w:left w:val="none" w:sz="0" w:space="0" w:color="auto"/>
            <w:bottom w:val="none" w:sz="0" w:space="0" w:color="auto"/>
            <w:right w:val="none" w:sz="0" w:space="0" w:color="auto"/>
          </w:divBdr>
        </w:div>
        <w:div w:id="518810800">
          <w:marLeft w:val="0"/>
          <w:marRight w:val="0"/>
          <w:marTop w:val="0"/>
          <w:marBottom w:val="0"/>
          <w:divBdr>
            <w:top w:val="none" w:sz="0" w:space="0" w:color="auto"/>
            <w:left w:val="none" w:sz="0" w:space="0" w:color="auto"/>
            <w:bottom w:val="none" w:sz="0" w:space="0" w:color="auto"/>
            <w:right w:val="none" w:sz="0" w:space="0" w:color="auto"/>
          </w:divBdr>
        </w:div>
        <w:div w:id="1298142507">
          <w:marLeft w:val="0"/>
          <w:marRight w:val="0"/>
          <w:marTop w:val="0"/>
          <w:marBottom w:val="0"/>
          <w:divBdr>
            <w:top w:val="none" w:sz="0" w:space="0" w:color="auto"/>
            <w:left w:val="none" w:sz="0" w:space="0" w:color="auto"/>
            <w:bottom w:val="none" w:sz="0" w:space="0" w:color="auto"/>
            <w:right w:val="none" w:sz="0" w:space="0" w:color="auto"/>
          </w:divBdr>
        </w:div>
        <w:div w:id="250552857">
          <w:marLeft w:val="0"/>
          <w:marRight w:val="0"/>
          <w:marTop w:val="0"/>
          <w:marBottom w:val="0"/>
          <w:divBdr>
            <w:top w:val="none" w:sz="0" w:space="0" w:color="auto"/>
            <w:left w:val="none" w:sz="0" w:space="0" w:color="auto"/>
            <w:bottom w:val="none" w:sz="0" w:space="0" w:color="auto"/>
            <w:right w:val="none" w:sz="0" w:space="0" w:color="auto"/>
          </w:divBdr>
        </w:div>
        <w:div w:id="968125203">
          <w:marLeft w:val="0"/>
          <w:marRight w:val="0"/>
          <w:marTop w:val="0"/>
          <w:marBottom w:val="0"/>
          <w:divBdr>
            <w:top w:val="none" w:sz="0" w:space="0" w:color="auto"/>
            <w:left w:val="none" w:sz="0" w:space="0" w:color="auto"/>
            <w:bottom w:val="none" w:sz="0" w:space="0" w:color="auto"/>
            <w:right w:val="none" w:sz="0" w:space="0" w:color="auto"/>
          </w:divBdr>
        </w:div>
        <w:div w:id="1845588959">
          <w:marLeft w:val="0"/>
          <w:marRight w:val="0"/>
          <w:marTop w:val="0"/>
          <w:marBottom w:val="0"/>
          <w:divBdr>
            <w:top w:val="none" w:sz="0" w:space="0" w:color="auto"/>
            <w:left w:val="none" w:sz="0" w:space="0" w:color="auto"/>
            <w:bottom w:val="none" w:sz="0" w:space="0" w:color="auto"/>
            <w:right w:val="none" w:sz="0" w:space="0" w:color="auto"/>
          </w:divBdr>
        </w:div>
      </w:divsChild>
    </w:div>
    <w:div w:id="189045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15</Pages>
  <Words>2655</Words>
  <Characters>15139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2018-12-24T19:45:00Z</dcterms:created>
  <dcterms:modified xsi:type="dcterms:W3CDTF">2018-12-25T20:20:00Z</dcterms:modified>
</cp:coreProperties>
</file>